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68683" w14:textId="44C993D1" w:rsidR="003C2573" w:rsidRPr="00F12BE6" w:rsidRDefault="003C2573" w:rsidP="003C2573">
      <w:pPr>
        <w:pStyle w:val="Header1"/>
        <w:rPr>
          <w:sz w:val="24"/>
          <w:szCs w:val="24"/>
          <w:lang w:val="en-GB"/>
        </w:rPr>
      </w:pPr>
      <w:r w:rsidRPr="00F12BE6">
        <w:rPr>
          <w:sz w:val="24"/>
          <w:szCs w:val="24"/>
          <w:lang w:val="en-GB"/>
        </w:rPr>
        <w:t>M</w:t>
      </w:r>
      <w:r w:rsidR="00F26C40" w:rsidRPr="00F12BE6">
        <w:rPr>
          <w:sz w:val="24"/>
          <w:szCs w:val="24"/>
          <w:lang w:val="en-GB"/>
        </w:rPr>
        <w:t xml:space="preserve">EMORIS </w:t>
      </w:r>
      <w:r w:rsidR="007E5A50" w:rsidRPr="00F12BE6">
        <w:rPr>
          <w:sz w:val="24"/>
          <w:szCs w:val="24"/>
          <w:lang w:val="en-GB"/>
        </w:rPr>
        <w:t>VESUVIO</w:t>
      </w:r>
      <w:r w:rsidR="0072685D" w:rsidRPr="00F12BE6">
        <w:rPr>
          <w:sz w:val="24"/>
          <w:szCs w:val="24"/>
          <w:lang w:val="en-GB"/>
        </w:rPr>
        <w:t xml:space="preserve"> | </w:t>
      </w:r>
      <w:r w:rsidR="00F12BE6" w:rsidRPr="00F12BE6">
        <w:rPr>
          <w:sz w:val="24"/>
          <w:szCs w:val="24"/>
          <w:lang w:val="en-GB"/>
        </w:rPr>
        <w:t>A modern interpretation of the chronograph</w:t>
      </w:r>
      <w:r w:rsidR="00373EC9" w:rsidRPr="00F12BE6">
        <w:rPr>
          <w:sz w:val="24"/>
          <w:szCs w:val="24"/>
          <w:lang w:val="en-GB"/>
        </w:rPr>
        <w:t xml:space="preserve"> </w:t>
      </w:r>
    </w:p>
    <w:p w14:paraId="6C6784FC" w14:textId="77453F5D" w:rsidR="00347B29" w:rsidRPr="00F12BE6" w:rsidRDefault="00347B29" w:rsidP="003C2573">
      <w:pPr>
        <w:pStyle w:val="BodyText1"/>
        <w:rPr>
          <w:sz w:val="24"/>
          <w:szCs w:val="24"/>
        </w:rPr>
      </w:pPr>
      <w:r w:rsidRPr="00F12BE6">
        <w:rPr>
          <w:sz w:val="24"/>
          <w:szCs w:val="24"/>
        </w:rPr>
        <w:t xml:space="preserve">MEMORIS VESUVIO expresses the potential </w:t>
      </w:r>
      <w:r w:rsidR="00F12BE6">
        <w:rPr>
          <w:sz w:val="24"/>
          <w:szCs w:val="24"/>
        </w:rPr>
        <w:t>of mechanics while making no compromises on</w:t>
      </w:r>
      <w:r w:rsidRPr="00F12BE6">
        <w:rPr>
          <w:sz w:val="24"/>
          <w:szCs w:val="24"/>
        </w:rPr>
        <w:t xml:space="preserve"> elegance. </w:t>
      </w:r>
      <w:r w:rsidR="00F12BE6">
        <w:rPr>
          <w:sz w:val="24"/>
          <w:szCs w:val="24"/>
        </w:rPr>
        <w:t>The design of this contemporary chronograph</w:t>
      </w:r>
      <w:r w:rsidRPr="00F12BE6">
        <w:rPr>
          <w:sz w:val="24"/>
          <w:szCs w:val="24"/>
        </w:rPr>
        <w:t xml:space="preserve"> is inspired by the world's first chronograph produced </w:t>
      </w:r>
      <w:r w:rsidR="00373588" w:rsidRPr="00F12BE6">
        <w:rPr>
          <w:sz w:val="24"/>
          <w:szCs w:val="24"/>
        </w:rPr>
        <w:t>in 1816</w:t>
      </w:r>
      <w:r w:rsidRPr="00F12BE6">
        <w:rPr>
          <w:sz w:val="24"/>
          <w:szCs w:val="24"/>
        </w:rPr>
        <w:t xml:space="preserve">by Louis Moinet, inventor of the chronograph and </w:t>
      </w:r>
      <w:r w:rsidR="00F12BE6">
        <w:rPr>
          <w:sz w:val="24"/>
          <w:szCs w:val="24"/>
        </w:rPr>
        <w:t xml:space="preserve">of </w:t>
      </w:r>
      <w:r w:rsidRPr="00F12BE6">
        <w:rPr>
          <w:sz w:val="24"/>
          <w:szCs w:val="24"/>
        </w:rPr>
        <w:t xml:space="preserve">high frequency (Guinness World Records). </w:t>
      </w:r>
    </w:p>
    <w:p w14:paraId="3E4E9D43" w14:textId="68F3F99D" w:rsidR="00C4044B" w:rsidRPr="00F12BE6" w:rsidRDefault="00C4044B" w:rsidP="003C2573">
      <w:pPr>
        <w:pStyle w:val="BodyText1"/>
        <w:rPr>
          <w:sz w:val="24"/>
          <w:szCs w:val="24"/>
        </w:rPr>
      </w:pPr>
    </w:p>
    <w:p w14:paraId="33A59D1D" w14:textId="3A200F50" w:rsidR="00373588" w:rsidRPr="00F12BE6" w:rsidRDefault="00347B29" w:rsidP="00373588">
      <w:pPr>
        <w:pStyle w:val="BodyText1"/>
        <w:rPr>
          <w:sz w:val="24"/>
          <w:szCs w:val="24"/>
        </w:rPr>
      </w:pPr>
      <w:r w:rsidRPr="00F12BE6">
        <w:rPr>
          <w:sz w:val="24"/>
          <w:szCs w:val="24"/>
        </w:rPr>
        <w:t>Every detail of the MEMORIS VESUVIO evokes sportiness, elegance and exclusivity based on a unique mechanism</w:t>
      </w:r>
      <w:r w:rsidR="00F12BE6">
        <w:rPr>
          <w:sz w:val="24"/>
          <w:szCs w:val="24"/>
        </w:rPr>
        <w:t xml:space="preserve"> stemming from state-of-the-art</w:t>
      </w:r>
      <w:r w:rsidRPr="00F12BE6">
        <w:rPr>
          <w:sz w:val="24"/>
          <w:szCs w:val="24"/>
        </w:rPr>
        <w:t xml:space="preserve"> research. The curved crystal of the MEMORIS VESUVIO reveals the spectacular and original design of the chronograph. The traditional mechanism has been completely separated</w:t>
      </w:r>
      <w:r w:rsidR="00F12BE6">
        <w:rPr>
          <w:sz w:val="24"/>
          <w:szCs w:val="24"/>
        </w:rPr>
        <w:t>, with the</w:t>
      </w:r>
      <w:r w:rsidRPr="00F12BE6">
        <w:rPr>
          <w:sz w:val="24"/>
          <w:szCs w:val="24"/>
        </w:rPr>
        <w:t xml:space="preserve"> chronograph </w:t>
      </w:r>
      <w:r w:rsidR="00F12BE6">
        <w:rPr>
          <w:sz w:val="24"/>
          <w:szCs w:val="24"/>
        </w:rPr>
        <w:t xml:space="preserve">function </w:t>
      </w:r>
      <w:r w:rsidR="00373588">
        <w:rPr>
          <w:sz w:val="24"/>
          <w:szCs w:val="24"/>
        </w:rPr>
        <w:t>revealed o</w:t>
      </w:r>
      <w:r w:rsidR="00F12BE6">
        <w:rPr>
          <w:sz w:val="24"/>
          <w:szCs w:val="24"/>
        </w:rPr>
        <w:t>n the front and</w:t>
      </w:r>
      <w:r w:rsidRPr="00F12BE6">
        <w:rPr>
          <w:sz w:val="24"/>
          <w:szCs w:val="24"/>
        </w:rPr>
        <w:t xml:space="preserve"> the automatic winding </w:t>
      </w:r>
      <w:r w:rsidR="00F12BE6">
        <w:rPr>
          <w:sz w:val="24"/>
          <w:szCs w:val="24"/>
        </w:rPr>
        <w:t xml:space="preserve">system </w:t>
      </w:r>
      <w:r w:rsidR="00373588">
        <w:rPr>
          <w:sz w:val="24"/>
          <w:szCs w:val="24"/>
        </w:rPr>
        <w:t>through</w:t>
      </w:r>
      <w:r w:rsidR="00F12BE6">
        <w:rPr>
          <w:sz w:val="24"/>
          <w:szCs w:val="24"/>
        </w:rPr>
        <w:t xml:space="preserve"> the back</w:t>
      </w:r>
      <w:r w:rsidRPr="00F12BE6">
        <w:rPr>
          <w:sz w:val="24"/>
          <w:szCs w:val="24"/>
        </w:rPr>
        <w:t xml:space="preserve">. This new vision makes it possible to fully admire the complexity of this measuring mechanism at each interaction: start, stop, reset. A single, gentle </w:t>
      </w:r>
      <w:r w:rsidR="00373588">
        <w:rPr>
          <w:sz w:val="24"/>
          <w:szCs w:val="24"/>
        </w:rPr>
        <w:t>press on the single pusher activates a spectacular show</w:t>
      </w:r>
      <w:r w:rsidRPr="00F12BE6">
        <w:rPr>
          <w:sz w:val="24"/>
          <w:szCs w:val="24"/>
        </w:rPr>
        <w:t xml:space="preserve">. </w:t>
      </w:r>
      <w:r w:rsidR="00373588">
        <w:rPr>
          <w:sz w:val="24"/>
          <w:szCs w:val="24"/>
        </w:rPr>
        <w:t>More than 500 components had to be developed in order to</w:t>
      </w:r>
      <w:r w:rsidRPr="00F12BE6">
        <w:rPr>
          <w:sz w:val="24"/>
          <w:szCs w:val="24"/>
        </w:rPr>
        <w:t xml:space="preserve"> achieve this incomparable feat</w:t>
      </w:r>
      <w:r w:rsidR="00373588">
        <w:rPr>
          <w:sz w:val="24"/>
          <w:szCs w:val="24"/>
        </w:rPr>
        <w:t>.</w:t>
      </w:r>
    </w:p>
    <w:p w14:paraId="11B1FD9E" w14:textId="77777777" w:rsidR="00E62925" w:rsidRPr="00F12BE6" w:rsidRDefault="00E62925" w:rsidP="00FD5EF8">
      <w:pPr>
        <w:pStyle w:val="BodyText1"/>
        <w:rPr>
          <w:sz w:val="24"/>
          <w:szCs w:val="24"/>
        </w:rPr>
      </w:pPr>
    </w:p>
    <w:p w14:paraId="5A15A20C" w14:textId="148D2EB0" w:rsidR="00347B29" w:rsidRPr="00F12BE6" w:rsidRDefault="00347B29" w:rsidP="00FD5EF8">
      <w:pPr>
        <w:pStyle w:val="BodyText1"/>
        <w:rPr>
          <w:sz w:val="24"/>
          <w:szCs w:val="24"/>
        </w:rPr>
      </w:pPr>
      <w:r w:rsidRPr="00F12BE6">
        <w:rPr>
          <w:sz w:val="24"/>
          <w:szCs w:val="24"/>
        </w:rPr>
        <w:t xml:space="preserve">This creation also symbolises dynamism and modernity. Its domed </w:t>
      </w:r>
      <w:r w:rsidR="00373588">
        <w:rPr>
          <w:sz w:val="24"/>
          <w:szCs w:val="24"/>
        </w:rPr>
        <w:t>lemon-</w:t>
      </w:r>
      <w:r w:rsidRPr="00F12BE6">
        <w:rPr>
          <w:sz w:val="24"/>
          <w:szCs w:val="24"/>
        </w:rPr>
        <w:t xml:space="preserve">yellow dial </w:t>
      </w:r>
      <w:r w:rsidR="00373588">
        <w:rPr>
          <w:sz w:val="24"/>
          <w:szCs w:val="24"/>
        </w:rPr>
        <w:t>endows it with</w:t>
      </w:r>
      <w:r w:rsidRPr="00F12BE6">
        <w:rPr>
          <w:sz w:val="24"/>
          <w:szCs w:val="24"/>
        </w:rPr>
        <w:t xml:space="preserve"> energy and vitality, </w:t>
      </w:r>
      <w:r w:rsidR="00373588">
        <w:rPr>
          <w:sz w:val="24"/>
          <w:szCs w:val="24"/>
        </w:rPr>
        <w:t>striking a vivid contrast</w:t>
      </w:r>
      <w:r w:rsidRPr="00F12BE6">
        <w:rPr>
          <w:sz w:val="24"/>
          <w:szCs w:val="24"/>
        </w:rPr>
        <w:t xml:space="preserve"> with the bright red hands </w:t>
      </w:r>
      <w:r w:rsidR="00373588">
        <w:rPr>
          <w:sz w:val="24"/>
          <w:szCs w:val="24"/>
        </w:rPr>
        <w:t>ensuring</w:t>
      </w:r>
      <w:r w:rsidRPr="00F12BE6">
        <w:rPr>
          <w:sz w:val="24"/>
          <w:szCs w:val="24"/>
        </w:rPr>
        <w:t xml:space="preserve"> perfect legibility. The black </w:t>
      </w:r>
      <w:r w:rsidR="00373588">
        <w:rPr>
          <w:sz w:val="24"/>
          <w:szCs w:val="24"/>
        </w:rPr>
        <w:t>baseplate adorned</w:t>
      </w:r>
      <w:r w:rsidRPr="00F12BE6">
        <w:rPr>
          <w:sz w:val="24"/>
          <w:szCs w:val="24"/>
        </w:rPr>
        <w:t xml:space="preserve"> with </w:t>
      </w:r>
      <w:r w:rsidR="00373588">
        <w:rPr>
          <w:sz w:val="24"/>
          <w:szCs w:val="24"/>
        </w:rPr>
        <w:t xml:space="preserve">a </w:t>
      </w:r>
      <w:proofErr w:type="spellStart"/>
      <w:r w:rsidRPr="00F12BE6">
        <w:rPr>
          <w:sz w:val="24"/>
          <w:szCs w:val="24"/>
        </w:rPr>
        <w:t>Côtes</w:t>
      </w:r>
      <w:proofErr w:type="spellEnd"/>
      <w:r w:rsidRPr="00F12BE6">
        <w:rPr>
          <w:sz w:val="24"/>
          <w:szCs w:val="24"/>
        </w:rPr>
        <w:t xml:space="preserve"> de Genève </w:t>
      </w:r>
      <w:r w:rsidR="00373588">
        <w:rPr>
          <w:sz w:val="24"/>
          <w:szCs w:val="24"/>
        </w:rPr>
        <w:t xml:space="preserve">motif </w:t>
      </w:r>
      <w:r w:rsidRPr="00F12BE6">
        <w:rPr>
          <w:sz w:val="24"/>
          <w:szCs w:val="24"/>
        </w:rPr>
        <w:t>helps highlight the powerful chronograph mechanism.</w:t>
      </w:r>
    </w:p>
    <w:p w14:paraId="7C93F917" w14:textId="77777777" w:rsidR="008A6F48" w:rsidRPr="00F12BE6" w:rsidRDefault="008A6F48" w:rsidP="00FD5EF8">
      <w:pPr>
        <w:pStyle w:val="BodyText1"/>
        <w:rPr>
          <w:sz w:val="24"/>
          <w:szCs w:val="24"/>
        </w:rPr>
      </w:pPr>
    </w:p>
    <w:p w14:paraId="12C81CDC" w14:textId="0361B7ED" w:rsidR="00347B29" w:rsidRPr="00F12BE6" w:rsidRDefault="00347B29" w:rsidP="00FD5EF8">
      <w:pPr>
        <w:pStyle w:val="BodyText1"/>
        <w:rPr>
          <w:sz w:val="24"/>
          <w:szCs w:val="24"/>
        </w:rPr>
      </w:pPr>
      <w:r w:rsidRPr="00F12BE6">
        <w:rPr>
          <w:sz w:val="24"/>
          <w:szCs w:val="24"/>
        </w:rPr>
        <w:t xml:space="preserve">The care </w:t>
      </w:r>
      <w:r w:rsidR="00373588">
        <w:rPr>
          <w:sz w:val="24"/>
          <w:szCs w:val="24"/>
        </w:rPr>
        <w:t>devoted</w:t>
      </w:r>
      <w:r w:rsidRPr="00F12BE6">
        <w:rPr>
          <w:sz w:val="24"/>
          <w:szCs w:val="24"/>
        </w:rPr>
        <w:t xml:space="preserve"> to the aerodynamic treatment of the lines of the MEMORIS VESUVIO </w:t>
      </w:r>
      <w:r w:rsidR="00373588">
        <w:rPr>
          <w:sz w:val="24"/>
          <w:szCs w:val="24"/>
        </w:rPr>
        <w:t xml:space="preserve">even extends to the use of strongly convex crystals on both the front and back of the watch. These serve to ensure a trim outline while </w:t>
      </w:r>
      <w:r w:rsidRPr="00F12BE6">
        <w:rPr>
          <w:sz w:val="24"/>
          <w:szCs w:val="24"/>
        </w:rPr>
        <w:t>guaranteeing maximum ergonomics.</w:t>
      </w:r>
    </w:p>
    <w:p w14:paraId="33A15203" w14:textId="77777777" w:rsidR="008A6F48" w:rsidRPr="00F12BE6" w:rsidRDefault="008A6F48" w:rsidP="00FD5EF8">
      <w:pPr>
        <w:pStyle w:val="BodyText1"/>
        <w:rPr>
          <w:sz w:val="24"/>
          <w:szCs w:val="24"/>
        </w:rPr>
      </w:pPr>
    </w:p>
    <w:p w14:paraId="4D441D78" w14:textId="35D502A8" w:rsidR="00347B29" w:rsidRPr="00F12BE6" w:rsidRDefault="00347B29" w:rsidP="003C2573">
      <w:pPr>
        <w:pStyle w:val="BodyText1"/>
        <w:rPr>
          <w:sz w:val="24"/>
          <w:szCs w:val="24"/>
        </w:rPr>
      </w:pPr>
      <w:r w:rsidRPr="00F12BE6">
        <w:rPr>
          <w:sz w:val="24"/>
          <w:szCs w:val="24"/>
        </w:rPr>
        <w:t xml:space="preserve">This </w:t>
      </w:r>
      <w:r w:rsidR="00373588">
        <w:rPr>
          <w:sz w:val="24"/>
          <w:szCs w:val="24"/>
        </w:rPr>
        <w:t xml:space="preserve">sporty-natured </w:t>
      </w:r>
      <w:r w:rsidRPr="00F12BE6">
        <w:rPr>
          <w:sz w:val="24"/>
          <w:szCs w:val="24"/>
        </w:rPr>
        <w:t xml:space="preserve">chronograph </w:t>
      </w:r>
      <w:r w:rsidR="00373588">
        <w:rPr>
          <w:sz w:val="24"/>
          <w:szCs w:val="24"/>
        </w:rPr>
        <w:t>features</w:t>
      </w:r>
      <w:r w:rsidRPr="00F12BE6">
        <w:rPr>
          <w:sz w:val="24"/>
          <w:szCs w:val="24"/>
        </w:rPr>
        <w:t xml:space="preserve"> </w:t>
      </w:r>
      <w:r w:rsidR="00373588">
        <w:rPr>
          <w:sz w:val="24"/>
          <w:szCs w:val="24"/>
        </w:rPr>
        <w:t>an extremely</w:t>
      </w:r>
      <w:r w:rsidRPr="00F12BE6">
        <w:rPr>
          <w:sz w:val="24"/>
          <w:szCs w:val="24"/>
        </w:rPr>
        <w:t xml:space="preserve"> light titanium case (only 31 grams), which makes it especially comfortable to wear.</w:t>
      </w:r>
    </w:p>
    <w:p w14:paraId="19C28270" w14:textId="6D4B87EB" w:rsidR="008A6F48" w:rsidRPr="00F12BE6" w:rsidRDefault="008A6F48" w:rsidP="003C2573">
      <w:pPr>
        <w:pStyle w:val="BodyText1"/>
        <w:rPr>
          <w:sz w:val="24"/>
          <w:szCs w:val="24"/>
        </w:rPr>
      </w:pPr>
    </w:p>
    <w:p w14:paraId="7AE99E59" w14:textId="5A372A63" w:rsidR="00373588" w:rsidRDefault="00347B29" w:rsidP="003C2573">
      <w:pPr>
        <w:pStyle w:val="BodyText1"/>
        <w:rPr>
          <w:sz w:val="24"/>
          <w:szCs w:val="24"/>
        </w:rPr>
      </w:pPr>
      <w:r w:rsidRPr="00F12BE6">
        <w:rPr>
          <w:sz w:val="24"/>
          <w:szCs w:val="24"/>
        </w:rPr>
        <w:t xml:space="preserve">The ambience of the handmade alligator </w:t>
      </w:r>
      <w:r w:rsidR="00373588">
        <w:rPr>
          <w:sz w:val="24"/>
          <w:szCs w:val="24"/>
        </w:rPr>
        <w:t xml:space="preserve">leather </w:t>
      </w:r>
      <w:r w:rsidRPr="00F12BE6">
        <w:rPr>
          <w:sz w:val="24"/>
          <w:szCs w:val="24"/>
        </w:rPr>
        <w:t xml:space="preserve">strap is dominated by novel colour combinations and </w:t>
      </w:r>
      <w:r w:rsidR="00373588">
        <w:rPr>
          <w:sz w:val="24"/>
          <w:szCs w:val="24"/>
        </w:rPr>
        <w:t>details conducive to comfort on the wrist,</w:t>
      </w:r>
      <w:r w:rsidRPr="00F12BE6">
        <w:rPr>
          <w:sz w:val="24"/>
          <w:szCs w:val="24"/>
        </w:rPr>
        <w:t xml:space="preserve"> such as the reworked flexibility and genuine alligator </w:t>
      </w:r>
      <w:r w:rsidR="00373588">
        <w:rPr>
          <w:sz w:val="24"/>
          <w:szCs w:val="24"/>
        </w:rPr>
        <w:t xml:space="preserve">leather </w:t>
      </w:r>
      <w:r w:rsidRPr="00F12BE6">
        <w:rPr>
          <w:sz w:val="24"/>
          <w:szCs w:val="24"/>
        </w:rPr>
        <w:t xml:space="preserve">lining. </w:t>
      </w:r>
      <w:r w:rsidR="00373588">
        <w:rPr>
          <w:sz w:val="24"/>
          <w:szCs w:val="24"/>
        </w:rPr>
        <w:t>Combined with a rubberised finish, the</w:t>
      </w:r>
      <w:r w:rsidRPr="00F12BE6">
        <w:rPr>
          <w:sz w:val="24"/>
          <w:szCs w:val="24"/>
        </w:rPr>
        <w:t xml:space="preserve"> </w:t>
      </w:r>
      <w:r w:rsidR="00373588">
        <w:rPr>
          <w:sz w:val="24"/>
          <w:szCs w:val="24"/>
        </w:rPr>
        <w:t>clean-cut dyed edges</w:t>
      </w:r>
      <w:r w:rsidRPr="00F12BE6">
        <w:rPr>
          <w:sz w:val="24"/>
          <w:szCs w:val="24"/>
        </w:rPr>
        <w:t xml:space="preserve"> </w:t>
      </w:r>
      <w:r w:rsidR="00373588">
        <w:rPr>
          <w:sz w:val="24"/>
          <w:szCs w:val="24"/>
        </w:rPr>
        <w:t>add</w:t>
      </w:r>
      <w:r w:rsidRPr="00F12BE6">
        <w:rPr>
          <w:sz w:val="24"/>
          <w:szCs w:val="24"/>
        </w:rPr>
        <w:t xml:space="preserve"> a </w:t>
      </w:r>
      <w:r w:rsidR="00373588">
        <w:rPr>
          <w:sz w:val="24"/>
          <w:szCs w:val="24"/>
        </w:rPr>
        <w:t>distinctively vibrant touch.</w:t>
      </w:r>
    </w:p>
    <w:p w14:paraId="35014E5D" w14:textId="0E282206" w:rsidR="00343BBD" w:rsidRPr="00F12BE6" w:rsidRDefault="00343BBD">
      <w:pPr>
        <w:rPr>
          <w:sz w:val="18"/>
          <w:szCs w:val="18"/>
          <w:lang w:val="en-GB"/>
        </w:rPr>
      </w:pPr>
    </w:p>
    <w:p w14:paraId="34AE0AA9" w14:textId="13DBBE01" w:rsidR="00343BBD" w:rsidRPr="00F12BE6" w:rsidRDefault="00343BBD">
      <w:pPr>
        <w:rPr>
          <w:sz w:val="18"/>
          <w:szCs w:val="18"/>
          <w:lang w:val="en-GB"/>
        </w:rPr>
      </w:pPr>
    </w:p>
    <w:p w14:paraId="7014E036" w14:textId="6BEA6C21" w:rsidR="00343BBD" w:rsidRPr="00F12BE6" w:rsidRDefault="00343BBD">
      <w:pPr>
        <w:rPr>
          <w:sz w:val="18"/>
          <w:szCs w:val="18"/>
          <w:lang w:val="en-GB"/>
        </w:rPr>
      </w:pPr>
    </w:p>
    <w:p w14:paraId="539C40F8" w14:textId="77777777" w:rsidR="00343BBD" w:rsidRPr="00F12BE6" w:rsidRDefault="00343BBD">
      <w:pPr>
        <w:rPr>
          <w:sz w:val="18"/>
          <w:szCs w:val="18"/>
          <w:lang w:val="en-GB"/>
        </w:rPr>
      </w:pPr>
    </w:p>
    <w:p w14:paraId="0438A281" w14:textId="77777777" w:rsidR="00F12BE6" w:rsidRPr="00F12BE6" w:rsidRDefault="00F12BE6">
      <w:pPr>
        <w:rPr>
          <w:sz w:val="18"/>
          <w:szCs w:val="18"/>
          <w:lang w:val="en-GB"/>
        </w:rPr>
      </w:pPr>
    </w:p>
    <w:sectPr w:rsidR="00F12BE6" w:rsidRPr="00F12B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Nova Light">
    <w:altName w:val="Arial Nova Light"/>
    <w:charset w:val="00"/>
    <w:family w:val="swiss"/>
    <w:pitch w:val="variable"/>
    <w:sig w:usb0="2000028F" w:usb1="00000002" w:usb2="00000000" w:usb3="00000000" w:csb0="000001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90A"/>
    <w:rsid w:val="00012EA6"/>
    <w:rsid w:val="00030A7D"/>
    <w:rsid w:val="00095427"/>
    <w:rsid w:val="000D0820"/>
    <w:rsid w:val="000F531D"/>
    <w:rsid w:val="00104994"/>
    <w:rsid w:val="00204482"/>
    <w:rsid w:val="002079A4"/>
    <w:rsid w:val="00223A01"/>
    <w:rsid w:val="003029CA"/>
    <w:rsid w:val="00333A4C"/>
    <w:rsid w:val="00343BBD"/>
    <w:rsid w:val="00347B29"/>
    <w:rsid w:val="00350ADD"/>
    <w:rsid w:val="00373588"/>
    <w:rsid w:val="00373EC9"/>
    <w:rsid w:val="00392926"/>
    <w:rsid w:val="003953CB"/>
    <w:rsid w:val="003C2573"/>
    <w:rsid w:val="003D70F6"/>
    <w:rsid w:val="00452A6D"/>
    <w:rsid w:val="004B7ED3"/>
    <w:rsid w:val="004E727B"/>
    <w:rsid w:val="00524402"/>
    <w:rsid w:val="005306B3"/>
    <w:rsid w:val="00584566"/>
    <w:rsid w:val="00597191"/>
    <w:rsid w:val="005E434B"/>
    <w:rsid w:val="006176A0"/>
    <w:rsid w:val="0065794D"/>
    <w:rsid w:val="006F2AFD"/>
    <w:rsid w:val="0072685D"/>
    <w:rsid w:val="007348C4"/>
    <w:rsid w:val="007E5A50"/>
    <w:rsid w:val="00807C65"/>
    <w:rsid w:val="00866056"/>
    <w:rsid w:val="008A4485"/>
    <w:rsid w:val="008A651E"/>
    <w:rsid w:val="008A6F48"/>
    <w:rsid w:val="008F690A"/>
    <w:rsid w:val="009118DA"/>
    <w:rsid w:val="00985482"/>
    <w:rsid w:val="009A7477"/>
    <w:rsid w:val="009F38ED"/>
    <w:rsid w:val="00A21468"/>
    <w:rsid w:val="00A355A4"/>
    <w:rsid w:val="00A65654"/>
    <w:rsid w:val="00A7236C"/>
    <w:rsid w:val="00AB76A0"/>
    <w:rsid w:val="00B236CD"/>
    <w:rsid w:val="00B44A98"/>
    <w:rsid w:val="00B5611A"/>
    <w:rsid w:val="00B73143"/>
    <w:rsid w:val="00B74301"/>
    <w:rsid w:val="00BD2B14"/>
    <w:rsid w:val="00C376A5"/>
    <w:rsid w:val="00C4044B"/>
    <w:rsid w:val="00CE385C"/>
    <w:rsid w:val="00D13327"/>
    <w:rsid w:val="00D14953"/>
    <w:rsid w:val="00D906CB"/>
    <w:rsid w:val="00D958EA"/>
    <w:rsid w:val="00DB46BD"/>
    <w:rsid w:val="00DD650C"/>
    <w:rsid w:val="00E524D2"/>
    <w:rsid w:val="00E57825"/>
    <w:rsid w:val="00E62925"/>
    <w:rsid w:val="00E63704"/>
    <w:rsid w:val="00E765FB"/>
    <w:rsid w:val="00EA6CD7"/>
    <w:rsid w:val="00EC73BE"/>
    <w:rsid w:val="00F12BE6"/>
    <w:rsid w:val="00F26C40"/>
    <w:rsid w:val="00F46D35"/>
    <w:rsid w:val="00F47444"/>
    <w:rsid w:val="00F90699"/>
    <w:rsid w:val="00F94934"/>
    <w:rsid w:val="00F969AF"/>
    <w:rsid w:val="00FA62EB"/>
    <w:rsid w:val="00FD5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ACEF39"/>
  <w15:chartTrackingRefBased/>
  <w15:docId w15:val="{C6E9A2F9-DCDD-4712-BE82-FFBA9E5A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er1">
    <w:name w:val="Header 1"/>
    <w:basedOn w:val="Normal"/>
    <w:link w:val="Header1Char"/>
    <w:qFormat/>
    <w:rsid w:val="003C2573"/>
    <w:pPr>
      <w:spacing w:after="0" w:line="360" w:lineRule="auto"/>
      <w:jc w:val="both"/>
    </w:pPr>
    <w:rPr>
      <w:rFonts w:ascii="Arial Nova Light" w:hAnsi="Arial Nova Light" w:cs="Segoe UI Semilight"/>
      <w:b/>
      <w:sz w:val="28"/>
      <w:szCs w:val="28"/>
      <w:lang w:val="en-US"/>
    </w:rPr>
  </w:style>
  <w:style w:type="character" w:customStyle="1" w:styleId="Header1Char">
    <w:name w:val="Header 1 Char"/>
    <w:basedOn w:val="Policepardfaut"/>
    <w:link w:val="Header1"/>
    <w:rsid w:val="003C2573"/>
    <w:rPr>
      <w:rFonts w:ascii="Arial Nova Light" w:hAnsi="Arial Nova Light" w:cs="Segoe UI Semilight"/>
      <w:b/>
      <w:sz w:val="28"/>
      <w:szCs w:val="28"/>
      <w:lang w:val="en-US"/>
    </w:rPr>
  </w:style>
  <w:style w:type="paragraph" w:customStyle="1" w:styleId="BodyText1">
    <w:name w:val="Body Text1"/>
    <w:basedOn w:val="Normal"/>
    <w:link w:val="BodytextChar"/>
    <w:qFormat/>
    <w:rsid w:val="003C2573"/>
    <w:pPr>
      <w:spacing w:after="0"/>
      <w:jc w:val="both"/>
    </w:pPr>
    <w:rPr>
      <w:rFonts w:ascii="Arial Nova Light" w:hAnsi="Arial Nova Light"/>
      <w:lang w:val="en-GB"/>
    </w:rPr>
  </w:style>
  <w:style w:type="character" w:customStyle="1" w:styleId="BodytextChar">
    <w:name w:val="Body text Char"/>
    <w:basedOn w:val="Policepardfaut"/>
    <w:link w:val="BodyText1"/>
    <w:rsid w:val="003C2573"/>
    <w:rPr>
      <w:rFonts w:ascii="Arial Nova Light" w:hAnsi="Arial Nova Light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Aurélie Jordi</dc:creator>
  <cp:keywords/>
  <dc:description/>
  <cp:lastModifiedBy>Aurélie Jordi</cp:lastModifiedBy>
  <cp:revision>3</cp:revision>
  <cp:lastPrinted>2021-07-08T10:20:00Z</cp:lastPrinted>
  <dcterms:created xsi:type="dcterms:W3CDTF">2021-07-08T15:05:00Z</dcterms:created>
  <dcterms:modified xsi:type="dcterms:W3CDTF">2021-07-08T16:23:00Z</dcterms:modified>
</cp:coreProperties>
</file>