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000000" w:themeColor="text1"/>
  <w:body>
    <w:p w14:paraId="34D82082" w14:textId="3B4DC1CE" w:rsidR="00567CAB" w:rsidRDefault="00567CAB" w:rsidP="00852128">
      <w:pPr>
        <w:jc w:val="center"/>
      </w:pPr>
      <w:bookmarkStart w:id="0" w:name="_Hlk54855819"/>
      <w:bookmarkEnd w:id="0"/>
    </w:p>
    <w:p w14:paraId="6A83A1E4" w14:textId="3C5AACF7" w:rsidR="00852128" w:rsidRDefault="00852128" w:rsidP="00852128">
      <w:pPr>
        <w:jc w:val="center"/>
        <w:rPr>
          <w:sz w:val="10"/>
        </w:rPr>
      </w:pPr>
      <w:bookmarkStart w:id="1" w:name="_Hlk27052635"/>
      <w:bookmarkEnd w:id="1"/>
    </w:p>
    <w:p w14:paraId="7DAA415D" w14:textId="628AB9D4" w:rsidR="00BC4708" w:rsidRDefault="00BC4708" w:rsidP="00852128">
      <w:pPr>
        <w:jc w:val="center"/>
        <w:rPr>
          <w:sz w:val="10"/>
        </w:rPr>
      </w:pPr>
    </w:p>
    <w:p w14:paraId="7F07DA98" w14:textId="1EBF7FF1" w:rsidR="00BC4708" w:rsidRDefault="00BC4708" w:rsidP="00852128">
      <w:pPr>
        <w:jc w:val="center"/>
        <w:rPr>
          <w:sz w:val="10"/>
        </w:rPr>
      </w:pPr>
    </w:p>
    <w:p w14:paraId="7688CCFB" w14:textId="323CE2B9" w:rsidR="00BC4708" w:rsidRDefault="00BC4708" w:rsidP="00852128">
      <w:pPr>
        <w:jc w:val="center"/>
        <w:rPr>
          <w:sz w:val="10"/>
        </w:rPr>
      </w:pPr>
    </w:p>
    <w:p w14:paraId="4163F8A5" w14:textId="02F62492" w:rsidR="00BC4708" w:rsidRPr="004501A0" w:rsidRDefault="00BC4708" w:rsidP="00852128">
      <w:pPr>
        <w:jc w:val="center"/>
        <w:rPr>
          <w:sz w:val="10"/>
        </w:rPr>
      </w:pPr>
    </w:p>
    <w:p w14:paraId="7BD6FD6F" w14:textId="1578C48C" w:rsidR="00BC4708" w:rsidRPr="00792E01" w:rsidRDefault="00BC4708" w:rsidP="00BC4708">
      <w:pPr>
        <w:rPr>
          <w:sz w:val="10"/>
        </w:rPr>
      </w:pPr>
    </w:p>
    <w:p w14:paraId="0A9E7B8C" w14:textId="77777777" w:rsidR="000F327A" w:rsidRDefault="000F327A" w:rsidP="000F327A">
      <w:pPr>
        <w:jc w:val="center"/>
        <w:rPr>
          <w:b/>
          <w:bCs/>
          <w:caps/>
          <w:sz w:val="40"/>
          <w:szCs w:val="40"/>
          <w:lang w:val="fr-FR"/>
        </w:rPr>
      </w:pPr>
      <w:r w:rsidRPr="000F327A">
        <w:rPr>
          <w:b/>
          <w:bCs/>
          <w:caps/>
          <w:sz w:val="40"/>
          <w:szCs w:val="40"/>
          <w:lang w:val="fr-FR"/>
        </w:rPr>
        <w:t>Un nouveau prix de design pour</w:t>
      </w:r>
    </w:p>
    <w:p w14:paraId="12543132" w14:textId="42EFF533" w:rsidR="000F327A" w:rsidRDefault="000F327A" w:rsidP="000F327A">
      <w:pPr>
        <w:jc w:val="center"/>
        <w:rPr>
          <w:b/>
          <w:bCs/>
          <w:caps/>
          <w:sz w:val="40"/>
          <w:szCs w:val="40"/>
          <w:lang w:val="fr-FR"/>
        </w:rPr>
      </w:pPr>
      <w:r w:rsidRPr="000F327A">
        <w:rPr>
          <w:b/>
          <w:bCs/>
          <w:caps/>
          <w:sz w:val="40"/>
          <w:szCs w:val="40"/>
          <w:lang w:val="fr-FR"/>
        </w:rPr>
        <w:t xml:space="preserve"> Memoris Superlight</w:t>
      </w:r>
    </w:p>
    <w:p w14:paraId="7C0253B8" w14:textId="7436C908" w:rsidR="000F327A" w:rsidRPr="000F327A" w:rsidRDefault="000F327A" w:rsidP="000F327A">
      <w:pPr>
        <w:jc w:val="both"/>
        <w:rPr>
          <w:rFonts w:ascii="Arial Nova Light" w:hAnsi="Arial Nova Light"/>
          <w:lang w:val="fr-FR"/>
        </w:rPr>
      </w:pPr>
      <w:proofErr w:type="spellStart"/>
      <w:r w:rsidRPr="000F327A">
        <w:rPr>
          <w:rFonts w:ascii="Arial Nova Light" w:hAnsi="Arial Nova Light"/>
          <w:lang w:val="fr-FR"/>
        </w:rPr>
        <w:t>Memoris</w:t>
      </w:r>
      <w:proofErr w:type="spellEnd"/>
      <w:r w:rsidRPr="000F327A">
        <w:rPr>
          <w:rFonts w:ascii="Arial Nova Light" w:hAnsi="Arial Nova Light"/>
          <w:lang w:val="fr-FR"/>
        </w:rPr>
        <w:t xml:space="preserve"> </w:t>
      </w:r>
      <w:proofErr w:type="spellStart"/>
      <w:r w:rsidRPr="000F327A">
        <w:rPr>
          <w:rFonts w:ascii="Arial Nova Light" w:hAnsi="Arial Nova Light"/>
          <w:lang w:val="fr-FR"/>
        </w:rPr>
        <w:t>Superlight</w:t>
      </w:r>
      <w:proofErr w:type="spellEnd"/>
      <w:r w:rsidRPr="000F327A">
        <w:rPr>
          <w:rFonts w:ascii="Arial Nova Light" w:hAnsi="Arial Nova Light"/>
          <w:lang w:val="fr-FR"/>
        </w:rPr>
        <w:t xml:space="preserve"> récompensée une nouvelle fois pour son </w:t>
      </w:r>
      <w:r w:rsidR="00693461">
        <w:rPr>
          <w:rFonts w:ascii="Arial Nova Light" w:hAnsi="Arial Nova Light"/>
          <w:lang w:val="fr-FR"/>
        </w:rPr>
        <w:t>design exceptionnel</w:t>
      </w:r>
      <w:r w:rsidRPr="000F327A">
        <w:rPr>
          <w:rFonts w:ascii="Arial Nova Light" w:hAnsi="Arial Nova Light"/>
          <w:lang w:val="fr-FR"/>
        </w:rPr>
        <w:t xml:space="preserve"> ! </w:t>
      </w:r>
      <w:bookmarkStart w:id="2" w:name="_GoBack"/>
      <w:bookmarkEnd w:id="2"/>
    </w:p>
    <w:p w14:paraId="00FFD917" w14:textId="65FBCF90" w:rsidR="00D37B94" w:rsidRPr="000F327A" w:rsidRDefault="000F327A" w:rsidP="000F327A">
      <w:pPr>
        <w:jc w:val="both"/>
        <w:rPr>
          <w:rFonts w:ascii="Arial Nova Light" w:hAnsi="Arial Nova Light"/>
        </w:rPr>
      </w:pPr>
      <w:r w:rsidRPr="000F327A">
        <w:rPr>
          <w:rFonts w:ascii="Arial Nova Light" w:hAnsi="Arial Nova Light"/>
          <w:lang w:val="fr-FR"/>
        </w:rPr>
        <w:t xml:space="preserve">Une année 2020 riche en prix gagnés pour </w:t>
      </w:r>
      <w:proofErr w:type="spellStart"/>
      <w:r w:rsidRPr="000F327A">
        <w:rPr>
          <w:rFonts w:ascii="Arial Nova Light" w:hAnsi="Arial Nova Light"/>
          <w:lang w:val="fr-FR"/>
        </w:rPr>
        <w:t>Memoris</w:t>
      </w:r>
      <w:proofErr w:type="spellEnd"/>
      <w:r w:rsidRPr="000F327A">
        <w:rPr>
          <w:rFonts w:ascii="Arial Nova Light" w:hAnsi="Arial Nova Light"/>
          <w:lang w:val="fr-FR"/>
        </w:rPr>
        <w:t xml:space="preserve"> </w:t>
      </w:r>
      <w:proofErr w:type="spellStart"/>
      <w:r w:rsidRPr="000F327A">
        <w:rPr>
          <w:rFonts w:ascii="Arial Nova Light" w:hAnsi="Arial Nova Light"/>
          <w:lang w:val="fr-FR"/>
        </w:rPr>
        <w:t>Superlight</w:t>
      </w:r>
      <w:proofErr w:type="spellEnd"/>
      <w:r w:rsidRPr="000F327A">
        <w:rPr>
          <w:rFonts w:ascii="Arial Nova Light" w:hAnsi="Arial Nova Light"/>
          <w:lang w:val="fr-FR"/>
        </w:rPr>
        <w:t xml:space="preserve">. Un « Platinum Award » décerné par le Muse Design Awards vient s’ajouter à son palmarès. Concours international avant-gardiste, créé en 2018, Muse Design Awards met à l’honneur les professionnels du design et récompense uniquement les concepts d’exception, notamment dans le domaine architectural. Plus de 4500 entrées, provenant de 57 pays différents, ont été enregistrées jusqu’à aujourd’hui pour tenter de décrocher une récompense. Le mécanisme du chronographe, entièrement visible côté cadran, offre une esthétique hors du commun à </w:t>
      </w:r>
      <w:proofErr w:type="spellStart"/>
      <w:r w:rsidRPr="000F327A">
        <w:rPr>
          <w:rFonts w:ascii="Arial Nova Light" w:hAnsi="Arial Nova Light"/>
          <w:lang w:val="fr-FR"/>
        </w:rPr>
        <w:t>Memoris</w:t>
      </w:r>
      <w:proofErr w:type="spellEnd"/>
      <w:r w:rsidRPr="000F327A">
        <w:rPr>
          <w:rFonts w:ascii="Arial Nova Light" w:hAnsi="Arial Nova Light"/>
          <w:lang w:val="fr-FR"/>
        </w:rPr>
        <w:t xml:space="preserve"> </w:t>
      </w:r>
      <w:proofErr w:type="spellStart"/>
      <w:r w:rsidRPr="000F327A">
        <w:rPr>
          <w:rFonts w:ascii="Arial Nova Light" w:hAnsi="Arial Nova Light"/>
          <w:lang w:val="fr-FR"/>
        </w:rPr>
        <w:t>Superlight</w:t>
      </w:r>
      <w:proofErr w:type="spellEnd"/>
      <w:r w:rsidRPr="000F327A">
        <w:rPr>
          <w:rFonts w:ascii="Arial Nova Light" w:hAnsi="Arial Nova Light"/>
          <w:lang w:val="fr-FR"/>
        </w:rPr>
        <w:t>. Cette symétrie entre construction et design a convaincu les jurés et lui a permis d’être honorée d’un prix supplémentaire.</w:t>
      </w:r>
    </w:p>
    <w:p w14:paraId="51AA708A" w14:textId="182475A6" w:rsidR="00D37B94" w:rsidRPr="002B41B4" w:rsidRDefault="00922AD7" w:rsidP="008972D3">
      <w:pPr>
        <w:rPr>
          <w:rFonts w:ascii="Arial Nova Light" w:hAnsi="Arial Nova Light"/>
          <w:lang w:val="fr-FR"/>
        </w:rPr>
      </w:pPr>
      <w:r>
        <w:rPr>
          <w:rFonts w:ascii="Arial Nova Light" w:hAnsi="Arial Nova Light"/>
          <w:noProof/>
          <w:lang w:val="en-US"/>
        </w:rPr>
        <w:drawing>
          <wp:anchor distT="0" distB="0" distL="114300" distR="114300" simplePos="0" relativeHeight="251659264" behindDoc="0" locked="0" layoutInCell="1" allowOverlap="1" wp14:anchorId="73396848" wp14:editId="20F5BBDE">
            <wp:simplePos x="0" y="0"/>
            <wp:positionH relativeFrom="column">
              <wp:posOffset>1176655</wp:posOffset>
            </wp:positionH>
            <wp:positionV relativeFrom="paragraph">
              <wp:posOffset>41275</wp:posOffset>
            </wp:positionV>
            <wp:extent cx="3389630" cy="4524375"/>
            <wp:effectExtent l="0" t="0" r="1270" b="9525"/>
            <wp:wrapThrough wrapText="bothSides">
              <wp:wrapPolygon edited="0">
                <wp:start x="0" y="0"/>
                <wp:lineTo x="0" y="21555"/>
                <wp:lineTo x="21487" y="21555"/>
                <wp:lineTo x="21487"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89630" cy="4524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0884D0" w14:textId="572095EC" w:rsidR="00D37B94" w:rsidRPr="002B41B4" w:rsidRDefault="00D37B94" w:rsidP="008972D3">
      <w:pPr>
        <w:rPr>
          <w:rFonts w:ascii="Arial Nova Light" w:hAnsi="Arial Nova Light"/>
          <w:lang w:val="fr-FR"/>
        </w:rPr>
      </w:pPr>
    </w:p>
    <w:p w14:paraId="798AC1A8" w14:textId="2CDFE8AC" w:rsidR="00D37B94" w:rsidRPr="002B41B4" w:rsidRDefault="00D37B94" w:rsidP="008972D3">
      <w:pPr>
        <w:rPr>
          <w:rFonts w:ascii="Arial Nova Light" w:hAnsi="Arial Nova Light"/>
          <w:lang w:val="fr-FR"/>
        </w:rPr>
      </w:pPr>
    </w:p>
    <w:p w14:paraId="7D842ED2" w14:textId="6BDAC7E0" w:rsidR="00D37B94" w:rsidRPr="002B41B4" w:rsidRDefault="00D37B94" w:rsidP="008972D3">
      <w:pPr>
        <w:rPr>
          <w:rFonts w:ascii="Arial Nova Light" w:hAnsi="Arial Nova Light"/>
          <w:lang w:val="fr-FR"/>
        </w:rPr>
      </w:pPr>
    </w:p>
    <w:p w14:paraId="0AFA70E6" w14:textId="44C9D4A9" w:rsidR="00D37B94" w:rsidRPr="002B41B4" w:rsidRDefault="00D37B94" w:rsidP="008972D3">
      <w:pPr>
        <w:rPr>
          <w:rFonts w:ascii="Arial Nova Light" w:hAnsi="Arial Nova Light"/>
          <w:lang w:val="fr-FR"/>
        </w:rPr>
      </w:pPr>
    </w:p>
    <w:p w14:paraId="0DF03E93" w14:textId="14B86B76" w:rsidR="00D37B94" w:rsidRPr="002B41B4" w:rsidRDefault="00D37B94" w:rsidP="008972D3">
      <w:pPr>
        <w:rPr>
          <w:rFonts w:ascii="Arial Nova Light" w:hAnsi="Arial Nova Light"/>
          <w:lang w:val="fr-FR"/>
        </w:rPr>
      </w:pPr>
    </w:p>
    <w:p w14:paraId="307E2186" w14:textId="593C7F97" w:rsidR="00D37B94" w:rsidRPr="002B41B4" w:rsidRDefault="00D37B94" w:rsidP="008972D3">
      <w:pPr>
        <w:rPr>
          <w:rFonts w:ascii="Arial Nova Light" w:hAnsi="Arial Nova Light"/>
          <w:lang w:val="fr-FR"/>
        </w:rPr>
      </w:pPr>
    </w:p>
    <w:p w14:paraId="4EE008A4" w14:textId="7C34E05A" w:rsidR="00D37B94" w:rsidRPr="002B41B4" w:rsidRDefault="00D37B94" w:rsidP="008972D3">
      <w:pPr>
        <w:rPr>
          <w:rFonts w:ascii="Arial Nova Light" w:hAnsi="Arial Nova Light"/>
          <w:lang w:val="fr-FR"/>
        </w:rPr>
      </w:pPr>
    </w:p>
    <w:p w14:paraId="58650858" w14:textId="36FDF10F" w:rsidR="00D37B94" w:rsidRPr="002B41B4" w:rsidRDefault="00D37B94" w:rsidP="008972D3">
      <w:pPr>
        <w:rPr>
          <w:rFonts w:ascii="Arial Nova Light" w:hAnsi="Arial Nova Light"/>
          <w:lang w:val="fr-FR"/>
        </w:rPr>
      </w:pPr>
    </w:p>
    <w:p w14:paraId="4715A52A" w14:textId="246E187F" w:rsidR="00D37B94" w:rsidRPr="002B41B4" w:rsidRDefault="00D37B94" w:rsidP="008972D3">
      <w:pPr>
        <w:rPr>
          <w:rFonts w:ascii="Arial Nova Light" w:hAnsi="Arial Nova Light"/>
          <w:lang w:val="fr-FR"/>
        </w:rPr>
      </w:pPr>
    </w:p>
    <w:p w14:paraId="2EAE8A9E" w14:textId="506BB68F" w:rsidR="00D37B94" w:rsidRDefault="00D37B94" w:rsidP="008972D3">
      <w:pPr>
        <w:rPr>
          <w:rFonts w:ascii="Arial Nova Light" w:hAnsi="Arial Nova Light"/>
          <w:lang w:val="fr-FR"/>
        </w:rPr>
      </w:pPr>
    </w:p>
    <w:p w14:paraId="4F47730D" w14:textId="4F597C70" w:rsidR="000F327A" w:rsidRDefault="000F327A" w:rsidP="008972D3">
      <w:pPr>
        <w:rPr>
          <w:rFonts w:ascii="Arial Nova Light" w:hAnsi="Arial Nova Light"/>
          <w:lang w:val="fr-FR"/>
        </w:rPr>
      </w:pPr>
    </w:p>
    <w:p w14:paraId="3707ADEE" w14:textId="3CA843C0" w:rsidR="000F327A" w:rsidRDefault="000F327A" w:rsidP="008972D3">
      <w:pPr>
        <w:rPr>
          <w:rFonts w:ascii="Arial Nova Light" w:hAnsi="Arial Nova Light"/>
          <w:lang w:val="fr-FR"/>
        </w:rPr>
      </w:pPr>
    </w:p>
    <w:p w14:paraId="1E3BF0BF" w14:textId="77777777" w:rsidR="000F327A" w:rsidRPr="002B41B4" w:rsidRDefault="000F327A" w:rsidP="008972D3">
      <w:pPr>
        <w:rPr>
          <w:rFonts w:ascii="Arial Nova Light" w:hAnsi="Arial Nova Light"/>
          <w:lang w:val="fr-FR"/>
        </w:rPr>
      </w:pPr>
    </w:p>
    <w:p w14:paraId="59BC3893" w14:textId="77777777" w:rsidR="00D37B94" w:rsidRPr="002B41B4" w:rsidRDefault="00D37B94" w:rsidP="008972D3">
      <w:pPr>
        <w:rPr>
          <w:rFonts w:ascii="Arial Nova Light" w:hAnsi="Arial Nova Light"/>
          <w:lang w:val="fr-FR"/>
        </w:rPr>
      </w:pPr>
    </w:p>
    <w:p w14:paraId="4142D413" w14:textId="77777777" w:rsidR="007577C5" w:rsidRPr="002B41B4" w:rsidRDefault="007577C5" w:rsidP="007577C5">
      <w:pPr>
        <w:spacing w:after="0" w:line="240" w:lineRule="auto"/>
        <w:jc w:val="both"/>
        <w:rPr>
          <w:rFonts w:ascii="Arial Nova Light" w:hAnsi="Arial Nova Light"/>
          <w:i/>
          <w:iCs/>
          <w:lang w:val="fr-FR"/>
        </w:rPr>
      </w:pPr>
    </w:p>
    <w:p w14:paraId="0872C8E1" w14:textId="77777777" w:rsidR="00581B5A" w:rsidRPr="002B41B4" w:rsidRDefault="00581B5A" w:rsidP="00581B5A">
      <w:pPr>
        <w:rPr>
          <w:rFonts w:ascii="Arial Nova Light" w:hAnsi="Arial Nova Light"/>
          <w:lang w:val="fr-FR"/>
        </w:rPr>
      </w:pPr>
    </w:p>
    <w:p w14:paraId="4A3FA84E" w14:textId="5FCA560D" w:rsidR="004501A0" w:rsidRPr="000F327A" w:rsidRDefault="004501A0" w:rsidP="008972D3">
      <w:pPr>
        <w:rPr>
          <w:rFonts w:ascii="Arial Nova Light" w:hAnsi="Arial Nova Light"/>
          <w:noProof/>
        </w:rPr>
      </w:pPr>
    </w:p>
    <w:p w14:paraId="39C1C26D" w14:textId="2124893C" w:rsidR="004501A0" w:rsidRPr="000F327A" w:rsidRDefault="004501A0" w:rsidP="008972D3">
      <w:pPr>
        <w:rPr>
          <w:rFonts w:ascii="Arial Nova Light" w:hAnsi="Arial Nova Light"/>
          <w:noProof/>
        </w:rPr>
      </w:pPr>
    </w:p>
    <w:p w14:paraId="53F530AC" w14:textId="3C04C166" w:rsidR="004501A0" w:rsidRPr="000F327A" w:rsidRDefault="004501A0" w:rsidP="00792E01">
      <w:pPr>
        <w:pStyle w:val="Highlight"/>
      </w:pPr>
    </w:p>
    <w:p w14:paraId="59CEA908" w14:textId="77777777" w:rsidR="00414684" w:rsidRPr="000F327A" w:rsidRDefault="00414684" w:rsidP="00414684">
      <w:pPr>
        <w:spacing w:after="0" w:line="240" w:lineRule="auto"/>
        <w:jc w:val="both"/>
        <w:rPr>
          <w:rFonts w:ascii="Arial Nova Light" w:hAnsi="Arial Nova Light"/>
          <w:sz w:val="8"/>
        </w:rPr>
      </w:pPr>
    </w:p>
    <w:p w14:paraId="6D2D41AE" w14:textId="77777777" w:rsidR="007577C5" w:rsidRPr="000F327A" w:rsidRDefault="007577C5" w:rsidP="008972D3">
      <w:pPr>
        <w:rPr>
          <w:rFonts w:ascii="Arial Nova Light" w:hAnsi="Arial Nova Light"/>
          <w:b/>
          <w:i/>
          <w:color w:val="FFFFFF" w:themeColor="background1"/>
          <w:sz w:val="20"/>
          <w:szCs w:val="20"/>
        </w:rPr>
      </w:pPr>
    </w:p>
    <w:p w14:paraId="00E118A9" w14:textId="0EEC9AB0" w:rsidR="007577C5" w:rsidRPr="00922AD7" w:rsidRDefault="00293EAC" w:rsidP="008972D3">
      <w:pPr>
        <w:rPr>
          <w:rFonts w:ascii="Arial Nova Light" w:hAnsi="Arial Nova Light"/>
          <w:b/>
          <w:iCs/>
          <w:color w:val="FFFFFF" w:themeColor="background1"/>
        </w:rPr>
      </w:pPr>
      <w:proofErr w:type="spellStart"/>
      <w:r w:rsidRPr="00922AD7">
        <w:rPr>
          <w:rFonts w:ascii="Arial Nova Light" w:hAnsi="Arial Nova Light"/>
          <w:b/>
          <w:iCs/>
          <w:color w:val="FFFFFF" w:themeColor="background1"/>
        </w:rPr>
        <w:t>Memoris</w:t>
      </w:r>
      <w:proofErr w:type="spellEnd"/>
      <w:r w:rsidRPr="00922AD7">
        <w:rPr>
          <w:rFonts w:ascii="Arial Nova Light" w:hAnsi="Arial Nova Light"/>
          <w:b/>
          <w:iCs/>
          <w:color w:val="FFFFFF" w:themeColor="background1"/>
        </w:rPr>
        <w:t xml:space="preserve"> </w:t>
      </w:r>
      <w:proofErr w:type="spellStart"/>
      <w:r w:rsidRPr="00922AD7">
        <w:rPr>
          <w:rFonts w:ascii="Arial Nova Light" w:hAnsi="Arial Nova Light"/>
          <w:b/>
          <w:iCs/>
          <w:color w:val="FFFFFF" w:themeColor="background1"/>
        </w:rPr>
        <w:t>Superlight</w:t>
      </w:r>
      <w:proofErr w:type="spellEnd"/>
      <w:r w:rsidRPr="00922AD7">
        <w:rPr>
          <w:rFonts w:ascii="Arial Nova Light" w:hAnsi="Arial Nova Light"/>
          <w:b/>
          <w:iCs/>
          <w:color w:val="FFFFFF" w:themeColor="background1"/>
        </w:rPr>
        <w:t xml:space="preserve">, </w:t>
      </w:r>
      <w:r w:rsidR="00693461">
        <w:rPr>
          <w:rFonts w:ascii="Arial Nova Light" w:hAnsi="Arial Nova Light"/>
          <w:b/>
          <w:iCs/>
          <w:color w:val="FFFFFF" w:themeColor="background1"/>
        </w:rPr>
        <w:t>une montre unique au monde</w:t>
      </w:r>
      <w:r w:rsidRPr="00922AD7">
        <w:rPr>
          <w:rFonts w:ascii="Arial Nova Light" w:hAnsi="Arial Nova Light"/>
          <w:b/>
          <w:iCs/>
          <w:color w:val="FFFFFF" w:themeColor="background1"/>
        </w:rPr>
        <w:t xml:space="preserve"> </w:t>
      </w:r>
    </w:p>
    <w:p w14:paraId="39547D0B" w14:textId="77777777" w:rsidR="00293EAC" w:rsidRPr="00BB4A9A" w:rsidRDefault="00293EAC" w:rsidP="00293EAC">
      <w:pPr>
        <w:pStyle w:val="BodyText1"/>
        <w:rPr>
          <w:lang w:val="fr-FR"/>
        </w:rPr>
      </w:pPr>
      <w:r w:rsidRPr="00BB4A9A">
        <w:rPr>
          <w:lang w:val="fr-FR"/>
        </w:rPr>
        <w:t xml:space="preserve">Louis Moinet a inventé le chronographe en 1816, nous l’avons transformé en 2020. Tout est parti d’une conception 100% orientée vers un design ingénieux. Ainsi, le mécanisme traditionnel a été dissocié : sur la face arrière, le remontage automatique ; sur la face avant, le dispositif du chronographe. </w:t>
      </w:r>
      <w:r w:rsidRPr="00FD79B5">
        <w:rPr>
          <w:lang w:val="fr-FR"/>
        </w:rPr>
        <w:t xml:space="preserve">Cette nouvelle vision, unique et différente, permet d’admirer le mécanisme de mesure à chaque interaction : start, stop, remise à zéro. </w:t>
      </w:r>
      <w:r w:rsidRPr="00BB4A9A">
        <w:rPr>
          <w:lang w:val="fr-FR"/>
        </w:rPr>
        <w:t>Pour réaliser cette prouesse incomparable, plus de 500 composants ont dû être imaginés.</w:t>
      </w:r>
    </w:p>
    <w:p w14:paraId="794DDF04" w14:textId="77777777" w:rsidR="00293EAC" w:rsidRPr="00BB4A9A" w:rsidRDefault="00293EAC" w:rsidP="00293EAC">
      <w:pPr>
        <w:pStyle w:val="BodyText1"/>
        <w:rPr>
          <w:lang w:val="fr-FR"/>
        </w:rPr>
      </w:pPr>
    </w:p>
    <w:p w14:paraId="643983FA" w14:textId="0932540D" w:rsidR="007577C5" w:rsidRDefault="00293EAC" w:rsidP="00AC415B">
      <w:pPr>
        <w:pStyle w:val="BodyText1"/>
        <w:rPr>
          <w:lang w:val="fr-FR"/>
        </w:rPr>
      </w:pPr>
      <w:r w:rsidRPr="00BB4A9A">
        <w:rPr>
          <w:lang w:val="fr-FR"/>
        </w:rPr>
        <w:t xml:space="preserve">Le design de </w:t>
      </w:r>
      <w:proofErr w:type="spellStart"/>
      <w:r w:rsidRPr="00BB4A9A">
        <w:rPr>
          <w:lang w:val="fr-FR"/>
        </w:rPr>
        <w:t>Memoris</w:t>
      </w:r>
      <w:proofErr w:type="spellEnd"/>
      <w:r w:rsidRPr="00BB4A9A">
        <w:rPr>
          <w:lang w:val="fr-FR"/>
        </w:rPr>
        <w:t xml:space="preserve"> est hardi et contemporain. L’orange s’intercale entre deux teintes de bleu, et répond au poli du boîtier en titane de grade 5. Afin de mettre en valeur l’aspect mécanique de la création, les compteurs ont été manufacturés dans un matériau d’avant-garde, entièrement translucide.</w:t>
      </w:r>
      <w:r>
        <w:rPr>
          <w:lang w:val="fr-FR"/>
        </w:rPr>
        <w:t xml:space="preserve"> </w:t>
      </w:r>
    </w:p>
    <w:p w14:paraId="6ACF2D58" w14:textId="77777777" w:rsidR="00AC415B" w:rsidRPr="00AC415B" w:rsidRDefault="00AC415B" w:rsidP="00AC415B">
      <w:pPr>
        <w:pStyle w:val="BodyText1"/>
        <w:rPr>
          <w:lang w:val="fr-FR"/>
        </w:rPr>
      </w:pPr>
    </w:p>
    <w:p w14:paraId="620247E2" w14:textId="77777777" w:rsidR="00293EAC" w:rsidRDefault="00293EAC" w:rsidP="00293EAC">
      <w:pPr>
        <w:pStyle w:val="BodyText1"/>
        <w:rPr>
          <w:lang w:val="fr-FR"/>
        </w:rPr>
      </w:pPr>
      <w:r>
        <w:rPr>
          <w:lang w:val="fr-FR"/>
        </w:rPr>
        <w:t xml:space="preserve">Les règles du confort requièrent harmonie et sens du détail. </w:t>
      </w:r>
      <w:proofErr w:type="spellStart"/>
      <w:r>
        <w:rPr>
          <w:lang w:val="fr-FR"/>
        </w:rPr>
        <w:t>Memoris</w:t>
      </w:r>
      <w:proofErr w:type="spellEnd"/>
      <w:r>
        <w:rPr>
          <w:lang w:val="fr-FR"/>
        </w:rPr>
        <w:t xml:space="preserve"> dispose d’un boîtier particulièrement léger (31 grammes seulement) et nos études de conception ont montré que l’utilisation de glaces chevées, presque inconnues de nos jours, permet un agencement optimal des volumes, tout en offrant un confort au porter inégalable. </w:t>
      </w:r>
    </w:p>
    <w:p w14:paraId="0C8CA1AA" w14:textId="77777777" w:rsidR="00293EAC" w:rsidRDefault="00293EAC" w:rsidP="00293EAC">
      <w:pPr>
        <w:pStyle w:val="BodyText1"/>
        <w:rPr>
          <w:lang w:val="fr-FR"/>
        </w:rPr>
      </w:pPr>
    </w:p>
    <w:p w14:paraId="0A22B434" w14:textId="77777777" w:rsidR="00293EAC" w:rsidRDefault="00293EAC" w:rsidP="00293EAC">
      <w:pPr>
        <w:pStyle w:val="BodyText1"/>
        <w:rPr>
          <w:lang w:val="fr-FR"/>
        </w:rPr>
      </w:pPr>
      <w:r>
        <w:rPr>
          <w:lang w:val="fr-FR"/>
        </w:rPr>
        <w:t>Enfin, le fait d’avoir fusionné les manipulations du chronographe autour d’un mono-poussoir (à 2 heures) est un facteur supplémentaire de bien-être au porter.</w:t>
      </w:r>
    </w:p>
    <w:p w14:paraId="08CE0B1B" w14:textId="77777777" w:rsidR="000F327A" w:rsidRPr="000F327A" w:rsidRDefault="000F327A" w:rsidP="008972D3">
      <w:pPr>
        <w:rPr>
          <w:rFonts w:ascii="Arial Nova Light" w:hAnsi="Arial Nova Light"/>
          <w:b/>
          <w:i/>
          <w:color w:val="FFFFFF" w:themeColor="background1"/>
          <w:sz w:val="20"/>
          <w:szCs w:val="20"/>
        </w:rPr>
      </w:pPr>
    </w:p>
    <w:p w14:paraId="1EFEE228" w14:textId="77777777" w:rsidR="007577C5" w:rsidRPr="000F327A" w:rsidRDefault="007577C5" w:rsidP="008972D3">
      <w:pPr>
        <w:rPr>
          <w:rFonts w:ascii="Arial Nova Light" w:hAnsi="Arial Nova Light"/>
          <w:b/>
          <w:i/>
          <w:color w:val="FFFFFF" w:themeColor="background1"/>
          <w:sz w:val="20"/>
          <w:szCs w:val="20"/>
        </w:rPr>
      </w:pPr>
    </w:p>
    <w:p w14:paraId="1D6803F9" w14:textId="77777777" w:rsidR="002B41B4" w:rsidRPr="002B41B4" w:rsidRDefault="002B41B4" w:rsidP="002B41B4">
      <w:pPr>
        <w:jc w:val="both"/>
        <w:rPr>
          <w:rFonts w:ascii="Arial Nova Light" w:hAnsi="Arial Nova Light"/>
          <w:b/>
          <w:i/>
          <w:color w:val="FFFFFF" w:themeColor="background1"/>
          <w:sz w:val="20"/>
          <w:szCs w:val="20"/>
          <w:lang w:val="fr-FR"/>
        </w:rPr>
      </w:pPr>
      <w:r w:rsidRPr="002B41B4">
        <w:rPr>
          <w:rFonts w:ascii="Arial Nova Light" w:hAnsi="Arial Nova Light"/>
          <w:b/>
          <w:i/>
          <w:color w:val="FFFFFF" w:themeColor="background1"/>
          <w:sz w:val="20"/>
          <w:szCs w:val="20"/>
          <w:lang w:val="fr-FR"/>
        </w:rPr>
        <w:t>A propos de Louis Moinet</w:t>
      </w:r>
    </w:p>
    <w:p w14:paraId="45344293" w14:textId="77777777" w:rsidR="000F327A" w:rsidRPr="000F327A" w:rsidRDefault="000F327A" w:rsidP="000F327A">
      <w:pPr>
        <w:jc w:val="both"/>
        <w:rPr>
          <w:rFonts w:ascii="Arial Nova Light" w:hAnsi="Arial Nova Light"/>
          <w:bCs/>
          <w:i/>
          <w:color w:val="FFFFFF" w:themeColor="background1"/>
          <w:sz w:val="20"/>
          <w:szCs w:val="20"/>
          <w:lang w:val="fr-FR"/>
        </w:rPr>
      </w:pPr>
      <w:r w:rsidRPr="000F327A">
        <w:rPr>
          <w:rFonts w:ascii="Arial Nova Light" w:hAnsi="Arial Nova Light"/>
          <w:bCs/>
          <w:i/>
          <w:color w:val="FFFFFF" w:themeColor="background1"/>
          <w:sz w:val="20"/>
          <w:szCs w:val="20"/>
          <w:lang w:val="fr-FR"/>
        </w:rPr>
        <w:t xml:space="preserve">Jean-Marie Schaller créé Les Ateliers Louis Moinet à St-Blaise (NE) en 2004. 100% indépendants, les Ateliers se développent en la mémoire de M. Louis Moinet (1768 – 1853), maître horloger, inventeur du chronographe en 1816 (certifié par Guinness World Records™) et pionnier dans l’usage de la très haute fréquence (216 000 alternances par heure). Horloger, érudit, peintre, sculpteur, enseignant aux Beaux-Arts, il est également l’auteur d’un Traité d’Horlogerie, publié en 1848 et ouvrage de référence pendant près d’un siècle. </w:t>
      </w:r>
    </w:p>
    <w:p w14:paraId="4AC148B9" w14:textId="00EAD9F9" w:rsidR="002F7EAA" w:rsidRPr="002B41B4" w:rsidRDefault="000F327A" w:rsidP="000F327A">
      <w:pPr>
        <w:jc w:val="both"/>
        <w:rPr>
          <w:rFonts w:ascii="Arial Nova Light" w:hAnsi="Arial Nova Light"/>
          <w:bCs/>
          <w:color w:val="FFFFFF" w:themeColor="background1"/>
          <w:lang w:val="fr-FR"/>
        </w:rPr>
      </w:pPr>
      <w:r w:rsidRPr="000F327A">
        <w:rPr>
          <w:rFonts w:ascii="Arial Nova Light" w:hAnsi="Arial Nova Light"/>
          <w:bCs/>
          <w:i/>
          <w:color w:val="FFFFFF" w:themeColor="background1"/>
          <w:sz w:val="20"/>
          <w:szCs w:val="20"/>
          <w:lang w:val="fr-FR"/>
        </w:rPr>
        <w:t>Aujourd’hui, les Ateliers Louis Moinet perpétuent son héritage. Leurs garde-temps mécaniques sont manufacturés exclusivement en pièces uniques ou en séries limitées, et évoquent deux thèmes : l</w:t>
      </w:r>
      <w:proofErr w:type="gramStart"/>
      <w:r w:rsidRPr="000F327A">
        <w:rPr>
          <w:rFonts w:ascii="Arial Nova Light" w:hAnsi="Arial Nova Light"/>
          <w:bCs/>
          <w:i/>
          <w:color w:val="FFFFFF" w:themeColor="background1"/>
          <w:sz w:val="20"/>
          <w:szCs w:val="20"/>
          <w:lang w:val="fr-FR"/>
        </w:rPr>
        <w:t>’«</w:t>
      </w:r>
      <w:proofErr w:type="gramEnd"/>
      <w:r w:rsidRPr="000F327A">
        <w:rPr>
          <w:rFonts w:ascii="Arial Nova Light" w:hAnsi="Arial Nova Light"/>
          <w:bCs/>
          <w:i/>
          <w:color w:val="FFFFFF" w:themeColor="background1"/>
          <w:sz w:val="20"/>
          <w:szCs w:val="20"/>
          <w:lang w:val="fr-FR"/>
        </w:rPr>
        <w:t xml:space="preserve"> 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trois Middle East Watch of the </w:t>
      </w:r>
      <w:proofErr w:type="spellStart"/>
      <w:r w:rsidRPr="000F327A">
        <w:rPr>
          <w:rFonts w:ascii="Arial Nova Light" w:hAnsi="Arial Nova Light"/>
          <w:bCs/>
          <w:i/>
          <w:color w:val="FFFFFF" w:themeColor="background1"/>
          <w:sz w:val="20"/>
          <w:szCs w:val="20"/>
          <w:lang w:val="fr-FR"/>
        </w:rPr>
        <w:t>Year</w:t>
      </w:r>
      <w:proofErr w:type="spellEnd"/>
      <w:r w:rsidRPr="000F327A">
        <w:rPr>
          <w:rFonts w:ascii="Arial Nova Light" w:hAnsi="Arial Nova Light"/>
          <w:bCs/>
          <w:i/>
          <w:color w:val="FFFFFF" w:themeColor="background1"/>
          <w:sz w:val="20"/>
          <w:szCs w:val="20"/>
          <w:lang w:val="fr-FR"/>
        </w:rPr>
        <w:t xml:space="preserve"> Awards, deux prix </w:t>
      </w:r>
      <w:proofErr w:type="spellStart"/>
      <w:r w:rsidRPr="000F327A">
        <w:rPr>
          <w:rFonts w:ascii="Arial Nova Light" w:hAnsi="Arial Nova Light"/>
          <w:bCs/>
          <w:i/>
          <w:color w:val="FFFFFF" w:themeColor="background1"/>
          <w:sz w:val="20"/>
          <w:szCs w:val="20"/>
          <w:lang w:val="fr-FR"/>
        </w:rPr>
        <w:t>Robb</w:t>
      </w:r>
      <w:proofErr w:type="spellEnd"/>
      <w:r w:rsidRPr="000F327A">
        <w:rPr>
          <w:rFonts w:ascii="Arial Nova Light" w:hAnsi="Arial Nova Light"/>
          <w:bCs/>
          <w:i/>
          <w:color w:val="FFFFFF" w:themeColor="background1"/>
          <w:sz w:val="20"/>
          <w:szCs w:val="20"/>
          <w:lang w:val="fr-FR"/>
        </w:rPr>
        <w:t xml:space="preserve"> Report « Best of the Best », trois German Design Awards, deux Muse Design Awards, un « Grand Prix Award » à Moscou et un prix </w:t>
      </w:r>
      <w:proofErr w:type="spellStart"/>
      <w:r w:rsidRPr="000F327A">
        <w:rPr>
          <w:rFonts w:ascii="Arial Nova Light" w:hAnsi="Arial Nova Light"/>
          <w:bCs/>
          <w:i/>
          <w:color w:val="FFFFFF" w:themeColor="background1"/>
          <w:sz w:val="20"/>
          <w:szCs w:val="20"/>
          <w:lang w:val="fr-FR"/>
        </w:rPr>
        <w:t>Chronograph</w:t>
      </w:r>
      <w:proofErr w:type="spellEnd"/>
      <w:r w:rsidRPr="000F327A">
        <w:rPr>
          <w:rFonts w:ascii="Arial Nova Light" w:hAnsi="Arial Nova Light"/>
          <w:bCs/>
          <w:i/>
          <w:color w:val="FFFFFF" w:themeColor="background1"/>
          <w:sz w:val="20"/>
          <w:szCs w:val="20"/>
          <w:lang w:val="fr-FR"/>
        </w:rPr>
        <w:t xml:space="preserve"> of the </w:t>
      </w:r>
      <w:proofErr w:type="spellStart"/>
      <w:r w:rsidRPr="000F327A">
        <w:rPr>
          <w:rFonts w:ascii="Arial Nova Light" w:hAnsi="Arial Nova Light"/>
          <w:bCs/>
          <w:i/>
          <w:color w:val="FFFFFF" w:themeColor="background1"/>
          <w:sz w:val="20"/>
          <w:szCs w:val="20"/>
          <w:lang w:val="fr-FR"/>
        </w:rPr>
        <w:t>Year</w:t>
      </w:r>
      <w:proofErr w:type="spellEnd"/>
      <w:r w:rsidRPr="000F327A">
        <w:rPr>
          <w:rFonts w:ascii="Arial Nova Light" w:hAnsi="Arial Nova Light"/>
          <w:bCs/>
          <w:i/>
          <w:color w:val="FFFFFF" w:themeColor="background1"/>
          <w:sz w:val="20"/>
          <w:szCs w:val="20"/>
          <w:lang w:val="fr-FR"/>
        </w:rPr>
        <w:t xml:space="preserve"> (Begin, Japon).</w:t>
      </w:r>
    </w:p>
    <w:sectPr w:rsidR="002F7EAA" w:rsidRPr="002B41B4">
      <w:headerReference w:type="default" r:id="rId7"/>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31CC79" w14:textId="77777777" w:rsidR="00861CFA" w:rsidRDefault="00861CFA" w:rsidP="00852128">
      <w:pPr>
        <w:spacing w:after="0" w:line="240" w:lineRule="auto"/>
      </w:pPr>
      <w:r>
        <w:separator/>
      </w:r>
    </w:p>
  </w:endnote>
  <w:endnote w:type="continuationSeparator" w:id="0">
    <w:p w14:paraId="0185BAB4" w14:textId="77777777" w:rsidR="00861CFA" w:rsidRDefault="00861CFA"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Light">
    <w:altName w:val="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8337C1" w14:textId="77777777" w:rsidR="00AE1CCA" w:rsidRDefault="00AE1CCA" w:rsidP="00852128">
    <w:pPr>
      <w:pStyle w:val="Pieddepage"/>
      <w:jc w:val="center"/>
      <w:rPr>
        <w:rFonts w:ascii="Arial" w:hAnsi="Arial" w:cs="Arial"/>
        <w:sz w:val="16"/>
        <w:szCs w:val="16"/>
      </w:rPr>
    </w:pPr>
  </w:p>
  <w:p w14:paraId="4EC2704D" w14:textId="77777777" w:rsidR="00AE1CCA" w:rsidRDefault="00AE1CCA" w:rsidP="00AE1CCA">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3C1317AB" w:rsidR="00852128" w:rsidRPr="0040308F" w:rsidRDefault="0085212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1D696CBC" w:rsidR="00852128" w:rsidRPr="00AE1CCA" w:rsidRDefault="00852128" w:rsidP="00852128">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00AE1CCA" w:rsidRPr="00AE1CCA">
        <w:rPr>
          <w:rFonts w:ascii="Arial" w:hAnsi="Arial" w:cs="Arial"/>
          <w:sz w:val="16"/>
          <w:szCs w:val="16"/>
        </w:rPr>
        <w:t>www.louismoinet.com</w:t>
      </w:r>
    </w:hyperlink>
    <w:r w:rsidR="00AE1CCA" w:rsidRPr="00AE1CCA">
      <w:rPr>
        <w:rFonts w:ascii="Arial" w:hAnsi="Arial" w:cs="Arial"/>
        <w:sz w:val="16"/>
        <w:szCs w:val="16"/>
      </w:rPr>
      <w:t xml:space="preserve"> </w:t>
    </w:r>
  </w:p>
  <w:p w14:paraId="742545AD" w14:textId="77777777" w:rsidR="00AE1CCA" w:rsidRPr="0040308F" w:rsidRDefault="00AE1CCA" w:rsidP="00852128">
    <w:pPr>
      <w:pStyle w:val="Pieddepage"/>
      <w:jc w:val="center"/>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6DBA7A" w14:textId="77777777" w:rsidR="00861CFA" w:rsidRDefault="00861CFA" w:rsidP="00852128">
      <w:pPr>
        <w:spacing w:after="0" w:line="240" w:lineRule="auto"/>
      </w:pPr>
      <w:r>
        <w:separator/>
      </w:r>
    </w:p>
  </w:footnote>
  <w:footnote w:type="continuationSeparator" w:id="0">
    <w:p w14:paraId="3B03EDC4" w14:textId="77777777" w:rsidR="00861CFA" w:rsidRDefault="00861CFA"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B1780" w14:textId="76767479" w:rsidR="00BC4708" w:rsidRDefault="00BC4708">
    <w:pPr>
      <w:pStyle w:val="En-tte"/>
    </w:pPr>
    <w:r>
      <w:rPr>
        <w:noProof/>
        <w:lang w:eastAsia="fr-CH"/>
      </w:rPr>
      <w:drawing>
        <wp:anchor distT="0" distB="0" distL="114300" distR="114300" simplePos="0" relativeHeight="251661312" behindDoc="0" locked="0" layoutInCell="1" allowOverlap="1" wp14:anchorId="395F2F62" wp14:editId="33AD2690">
          <wp:simplePos x="0" y="0"/>
          <wp:positionH relativeFrom="margin">
            <wp:posOffset>1963420</wp:posOffset>
          </wp:positionH>
          <wp:positionV relativeFrom="paragraph">
            <wp:posOffset>443865</wp:posOffset>
          </wp:positionV>
          <wp:extent cx="1833245" cy="966620"/>
          <wp:effectExtent l="0" t="0" r="0"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620"/>
                  </a:xfrm>
                  <a:prstGeom prst="rect">
                    <a:avLst/>
                  </a:prstGeom>
                  <a:noFill/>
                  <a:ln>
                    <a:noFill/>
                  </a:ln>
                </pic:spPr>
              </pic:pic>
            </a:graphicData>
          </a:graphic>
        </wp:anchor>
      </w:drawing>
    </w:r>
    <w:r>
      <w:rPr>
        <w:rFonts w:eastAsia="Times New Roman"/>
        <w:noProof/>
        <w:color w:val="000000"/>
        <w:sz w:val="18"/>
        <w:szCs w:val="18"/>
        <w:lang w:eastAsia="fr-CH"/>
      </w:rPr>
      <w:drawing>
        <wp:anchor distT="0" distB="0" distL="114300" distR="114300" simplePos="0" relativeHeight="251659264" behindDoc="1" locked="1" layoutInCell="1" allowOverlap="1" wp14:anchorId="283A4227" wp14:editId="7916FB3B">
          <wp:simplePos x="0" y="0"/>
          <wp:positionH relativeFrom="page">
            <wp:posOffset>10160</wp:posOffset>
          </wp:positionH>
          <wp:positionV relativeFrom="page">
            <wp:posOffset>10795</wp:posOffset>
          </wp:positionV>
          <wp:extent cx="7541895" cy="10688320"/>
          <wp:effectExtent l="0" t="0" r="190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128"/>
    <w:rsid w:val="000206B5"/>
    <w:rsid w:val="00043B1E"/>
    <w:rsid w:val="0004658A"/>
    <w:rsid w:val="0008010C"/>
    <w:rsid w:val="00080C2D"/>
    <w:rsid w:val="00091379"/>
    <w:rsid w:val="000B431A"/>
    <w:rsid w:val="000C2A2D"/>
    <w:rsid w:val="000C5ABC"/>
    <w:rsid w:val="000D3D17"/>
    <w:rsid w:val="000F327A"/>
    <w:rsid w:val="0011342B"/>
    <w:rsid w:val="0012248E"/>
    <w:rsid w:val="001513D1"/>
    <w:rsid w:val="00151EE6"/>
    <w:rsid w:val="00193F77"/>
    <w:rsid w:val="00194B4A"/>
    <w:rsid w:val="001D4BBE"/>
    <w:rsid w:val="00216357"/>
    <w:rsid w:val="002662ED"/>
    <w:rsid w:val="00275D76"/>
    <w:rsid w:val="002925C5"/>
    <w:rsid w:val="00293EAC"/>
    <w:rsid w:val="002B41B4"/>
    <w:rsid w:val="002C4710"/>
    <w:rsid w:val="002C5357"/>
    <w:rsid w:val="002D148E"/>
    <w:rsid w:val="002F7EAA"/>
    <w:rsid w:val="00332A6B"/>
    <w:rsid w:val="00336DE6"/>
    <w:rsid w:val="003427CE"/>
    <w:rsid w:val="0037712C"/>
    <w:rsid w:val="0038134C"/>
    <w:rsid w:val="003861D5"/>
    <w:rsid w:val="003938D9"/>
    <w:rsid w:val="003A2935"/>
    <w:rsid w:val="003D793D"/>
    <w:rsid w:val="00414684"/>
    <w:rsid w:val="004501A0"/>
    <w:rsid w:val="00455C62"/>
    <w:rsid w:val="00460252"/>
    <w:rsid w:val="00466BA5"/>
    <w:rsid w:val="0049481A"/>
    <w:rsid w:val="00495452"/>
    <w:rsid w:val="004A5677"/>
    <w:rsid w:val="004D4B7C"/>
    <w:rsid w:val="004E0D1A"/>
    <w:rsid w:val="004F1D7E"/>
    <w:rsid w:val="004F2FC0"/>
    <w:rsid w:val="00541F8E"/>
    <w:rsid w:val="0055493C"/>
    <w:rsid w:val="0056057D"/>
    <w:rsid w:val="00561969"/>
    <w:rsid w:val="00567CAB"/>
    <w:rsid w:val="00581B5A"/>
    <w:rsid w:val="005A52B7"/>
    <w:rsid w:val="005C23DC"/>
    <w:rsid w:val="00604117"/>
    <w:rsid w:val="00632A80"/>
    <w:rsid w:val="00644499"/>
    <w:rsid w:val="006550C5"/>
    <w:rsid w:val="006904F0"/>
    <w:rsid w:val="00693461"/>
    <w:rsid w:val="00723ABF"/>
    <w:rsid w:val="00724174"/>
    <w:rsid w:val="00724F90"/>
    <w:rsid w:val="00730537"/>
    <w:rsid w:val="00755980"/>
    <w:rsid w:val="007577C5"/>
    <w:rsid w:val="0078798C"/>
    <w:rsid w:val="00792E01"/>
    <w:rsid w:val="007B7476"/>
    <w:rsid w:val="00810117"/>
    <w:rsid w:val="008209A2"/>
    <w:rsid w:val="008369BE"/>
    <w:rsid w:val="00852128"/>
    <w:rsid w:val="00856A09"/>
    <w:rsid w:val="00861CFA"/>
    <w:rsid w:val="00866793"/>
    <w:rsid w:val="00880001"/>
    <w:rsid w:val="00885BE7"/>
    <w:rsid w:val="008939C8"/>
    <w:rsid w:val="00896BDA"/>
    <w:rsid w:val="008972D3"/>
    <w:rsid w:val="008C3E6D"/>
    <w:rsid w:val="008C604D"/>
    <w:rsid w:val="008C7785"/>
    <w:rsid w:val="008D339D"/>
    <w:rsid w:val="008D6D42"/>
    <w:rsid w:val="008E57B4"/>
    <w:rsid w:val="008F4B35"/>
    <w:rsid w:val="008F65A5"/>
    <w:rsid w:val="00922AD7"/>
    <w:rsid w:val="00947594"/>
    <w:rsid w:val="009B31B7"/>
    <w:rsid w:val="009C6C29"/>
    <w:rsid w:val="009F5674"/>
    <w:rsid w:val="00A17296"/>
    <w:rsid w:val="00A44F01"/>
    <w:rsid w:val="00A56FDE"/>
    <w:rsid w:val="00AA41AC"/>
    <w:rsid w:val="00AC415B"/>
    <w:rsid w:val="00AE1CCA"/>
    <w:rsid w:val="00AE3CD9"/>
    <w:rsid w:val="00B36045"/>
    <w:rsid w:val="00B90DBD"/>
    <w:rsid w:val="00BB3060"/>
    <w:rsid w:val="00BB3B44"/>
    <w:rsid w:val="00BC4708"/>
    <w:rsid w:val="00BD29D3"/>
    <w:rsid w:val="00BD719F"/>
    <w:rsid w:val="00BE1F1F"/>
    <w:rsid w:val="00BE44A2"/>
    <w:rsid w:val="00BF4687"/>
    <w:rsid w:val="00C1719A"/>
    <w:rsid w:val="00C42920"/>
    <w:rsid w:val="00C54C3C"/>
    <w:rsid w:val="00C757A7"/>
    <w:rsid w:val="00C80006"/>
    <w:rsid w:val="00CC4BE8"/>
    <w:rsid w:val="00CD6C59"/>
    <w:rsid w:val="00CE268F"/>
    <w:rsid w:val="00CE3283"/>
    <w:rsid w:val="00D115B1"/>
    <w:rsid w:val="00D320A4"/>
    <w:rsid w:val="00D37B94"/>
    <w:rsid w:val="00D441A8"/>
    <w:rsid w:val="00D50461"/>
    <w:rsid w:val="00D760A9"/>
    <w:rsid w:val="00D95A01"/>
    <w:rsid w:val="00DB650A"/>
    <w:rsid w:val="00DB6DE9"/>
    <w:rsid w:val="00DB73FA"/>
    <w:rsid w:val="00DC36A1"/>
    <w:rsid w:val="00DE0575"/>
    <w:rsid w:val="00E04766"/>
    <w:rsid w:val="00E05B04"/>
    <w:rsid w:val="00E22CAA"/>
    <w:rsid w:val="00E31F7A"/>
    <w:rsid w:val="00E838ED"/>
    <w:rsid w:val="00E83EBD"/>
    <w:rsid w:val="00E9191E"/>
    <w:rsid w:val="00EC68BF"/>
    <w:rsid w:val="00EF7A05"/>
    <w:rsid w:val="00F336A7"/>
    <w:rsid w:val="00F83580"/>
    <w:rsid w:val="00FA7B19"/>
    <w:rsid w:val="00FB0AB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2BEEEAB1"/>
  <w14:defaultImageDpi w14:val="32767"/>
  <w15:chartTrackingRefBased/>
  <w15:docId w15:val="{54D57B81-B0A6-4370-9F6E-856DA14AB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character" w:styleId="Lienhypertexte">
    <w:name w:val="Hyperlink"/>
    <w:basedOn w:val="Policepardfaut"/>
    <w:uiPriority w:val="99"/>
    <w:unhideWhenUsed/>
    <w:rsid w:val="00AE1CCA"/>
    <w:rPr>
      <w:color w:val="ED7D31" w:themeColor="hyperlink"/>
      <w:u w:val="single"/>
    </w:rPr>
  </w:style>
  <w:style w:type="character" w:customStyle="1" w:styleId="UnresolvedMention1">
    <w:name w:val="Unresolved Mention1"/>
    <w:basedOn w:val="Policepardfaut"/>
    <w:uiPriority w:val="99"/>
    <w:semiHidden/>
    <w:unhideWhenUsed/>
    <w:rsid w:val="00AE1CCA"/>
    <w:rPr>
      <w:color w:val="605E5C"/>
      <w:shd w:val="clear" w:color="auto" w:fill="E1DFDD"/>
    </w:rPr>
  </w:style>
  <w:style w:type="paragraph" w:customStyle="1" w:styleId="Sous-titreWT">
    <w:name w:val="Sous-titre_WT"/>
    <w:basedOn w:val="Normal"/>
    <w:link w:val="Sous-titreWTCar"/>
    <w:qFormat/>
    <w:rsid w:val="00792E01"/>
    <w:pPr>
      <w:spacing w:after="0" w:line="360" w:lineRule="auto"/>
      <w:jc w:val="both"/>
    </w:pPr>
    <w:rPr>
      <w:rFonts w:ascii="Arial Nova Light" w:hAnsi="Arial Nova Light" w:cs="Segoe UI Semilight"/>
      <w:b/>
      <w:sz w:val="26"/>
      <w:szCs w:val="26"/>
    </w:rPr>
  </w:style>
  <w:style w:type="character" w:customStyle="1" w:styleId="Sous-titreWTCar">
    <w:name w:val="Sous-titre_WT Car"/>
    <w:basedOn w:val="Policepardfaut"/>
    <w:link w:val="Sous-titreWT"/>
    <w:rsid w:val="00792E01"/>
    <w:rPr>
      <w:rFonts w:ascii="Arial Nova Light" w:hAnsi="Arial Nova Light" w:cs="Segoe UI Semilight"/>
      <w:b/>
      <w:sz w:val="26"/>
      <w:szCs w:val="26"/>
    </w:rPr>
  </w:style>
  <w:style w:type="paragraph" w:customStyle="1" w:styleId="Highlight">
    <w:name w:val="Highlight"/>
    <w:basedOn w:val="Normal"/>
    <w:link w:val="HighlightCar"/>
    <w:qFormat/>
    <w:rsid w:val="00792E01"/>
    <w:pPr>
      <w:spacing w:after="0" w:line="240" w:lineRule="auto"/>
      <w:jc w:val="both"/>
    </w:pPr>
    <w:rPr>
      <w:rFonts w:ascii="Arial Nova Light" w:hAnsi="Arial Nova Light"/>
      <w:b/>
      <w:i/>
    </w:rPr>
  </w:style>
  <w:style w:type="character" w:customStyle="1" w:styleId="HighlightCar">
    <w:name w:val="Highlight Car"/>
    <w:basedOn w:val="Policepardfaut"/>
    <w:link w:val="Highlight"/>
    <w:rsid w:val="00792E01"/>
    <w:rPr>
      <w:rFonts w:ascii="Arial Nova Light" w:hAnsi="Arial Nova Light"/>
      <w:b/>
      <w:i/>
    </w:rPr>
  </w:style>
  <w:style w:type="character" w:styleId="Lienhypertextesuivivisit">
    <w:name w:val="FollowedHyperlink"/>
    <w:basedOn w:val="Policepardfaut"/>
    <w:uiPriority w:val="99"/>
    <w:semiHidden/>
    <w:unhideWhenUsed/>
    <w:rsid w:val="008F4B35"/>
    <w:rPr>
      <w:color w:val="ED7D31" w:themeColor="followedHyperlink"/>
      <w:u w:val="single"/>
    </w:rPr>
  </w:style>
  <w:style w:type="paragraph" w:customStyle="1" w:styleId="BodyText1">
    <w:name w:val="Body Text1"/>
    <w:basedOn w:val="Normal"/>
    <w:link w:val="BodytextChar"/>
    <w:qFormat/>
    <w:rsid w:val="00293EAC"/>
    <w:pPr>
      <w:spacing w:after="0"/>
      <w:jc w:val="both"/>
    </w:pPr>
    <w:rPr>
      <w:rFonts w:ascii="Arial Nova Light" w:hAnsi="Arial Nova Light"/>
      <w:lang w:val="en-GB"/>
    </w:rPr>
  </w:style>
  <w:style w:type="character" w:customStyle="1" w:styleId="BodytextChar">
    <w:name w:val="Body text Char"/>
    <w:basedOn w:val="Policepardfaut"/>
    <w:link w:val="BodyText1"/>
    <w:rsid w:val="00293EAC"/>
    <w:rPr>
      <w:rFonts w:ascii="Arial Nova Light" w:hAnsi="Arial Nova Light"/>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581141">
      <w:bodyDiv w:val="1"/>
      <w:marLeft w:val="0"/>
      <w:marRight w:val="0"/>
      <w:marTop w:val="0"/>
      <w:marBottom w:val="0"/>
      <w:divBdr>
        <w:top w:val="none" w:sz="0" w:space="0" w:color="auto"/>
        <w:left w:val="none" w:sz="0" w:space="0" w:color="auto"/>
        <w:bottom w:val="none" w:sz="0" w:space="0" w:color="auto"/>
        <w:right w:val="none" w:sz="0" w:space="0" w:color="auto"/>
      </w:divBdr>
    </w:div>
    <w:div w:id="112796456">
      <w:bodyDiv w:val="1"/>
      <w:marLeft w:val="0"/>
      <w:marRight w:val="0"/>
      <w:marTop w:val="0"/>
      <w:marBottom w:val="0"/>
      <w:divBdr>
        <w:top w:val="none" w:sz="0" w:space="0" w:color="auto"/>
        <w:left w:val="none" w:sz="0" w:space="0" w:color="auto"/>
        <w:bottom w:val="none" w:sz="0" w:space="0" w:color="auto"/>
        <w:right w:val="none" w:sz="0" w:space="0" w:color="auto"/>
      </w:divBdr>
    </w:div>
    <w:div w:id="121777660">
      <w:bodyDiv w:val="1"/>
      <w:marLeft w:val="0"/>
      <w:marRight w:val="0"/>
      <w:marTop w:val="0"/>
      <w:marBottom w:val="0"/>
      <w:divBdr>
        <w:top w:val="none" w:sz="0" w:space="0" w:color="auto"/>
        <w:left w:val="none" w:sz="0" w:space="0" w:color="auto"/>
        <w:bottom w:val="none" w:sz="0" w:space="0" w:color="auto"/>
        <w:right w:val="none" w:sz="0" w:space="0" w:color="auto"/>
      </w:divBdr>
    </w:div>
    <w:div w:id="149516752">
      <w:bodyDiv w:val="1"/>
      <w:marLeft w:val="0"/>
      <w:marRight w:val="0"/>
      <w:marTop w:val="0"/>
      <w:marBottom w:val="0"/>
      <w:divBdr>
        <w:top w:val="none" w:sz="0" w:space="0" w:color="auto"/>
        <w:left w:val="none" w:sz="0" w:space="0" w:color="auto"/>
        <w:bottom w:val="none" w:sz="0" w:space="0" w:color="auto"/>
        <w:right w:val="none" w:sz="0" w:space="0" w:color="auto"/>
      </w:divBdr>
    </w:div>
    <w:div w:id="178591284">
      <w:bodyDiv w:val="1"/>
      <w:marLeft w:val="0"/>
      <w:marRight w:val="0"/>
      <w:marTop w:val="0"/>
      <w:marBottom w:val="0"/>
      <w:divBdr>
        <w:top w:val="none" w:sz="0" w:space="0" w:color="auto"/>
        <w:left w:val="none" w:sz="0" w:space="0" w:color="auto"/>
        <w:bottom w:val="none" w:sz="0" w:space="0" w:color="auto"/>
        <w:right w:val="none" w:sz="0" w:space="0" w:color="auto"/>
      </w:divBdr>
    </w:div>
    <w:div w:id="201942879">
      <w:bodyDiv w:val="1"/>
      <w:marLeft w:val="0"/>
      <w:marRight w:val="0"/>
      <w:marTop w:val="0"/>
      <w:marBottom w:val="0"/>
      <w:divBdr>
        <w:top w:val="none" w:sz="0" w:space="0" w:color="auto"/>
        <w:left w:val="none" w:sz="0" w:space="0" w:color="auto"/>
        <w:bottom w:val="none" w:sz="0" w:space="0" w:color="auto"/>
        <w:right w:val="none" w:sz="0" w:space="0" w:color="auto"/>
      </w:divBdr>
    </w:div>
    <w:div w:id="219094561">
      <w:bodyDiv w:val="1"/>
      <w:marLeft w:val="0"/>
      <w:marRight w:val="0"/>
      <w:marTop w:val="0"/>
      <w:marBottom w:val="0"/>
      <w:divBdr>
        <w:top w:val="none" w:sz="0" w:space="0" w:color="auto"/>
        <w:left w:val="none" w:sz="0" w:space="0" w:color="auto"/>
        <w:bottom w:val="none" w:sz="0" w:space="0" w:color="auto"/>
        <w:right w:val="none" w:sz="0" w:space="0" w:color="auto"/>
      </w:divBdr>
    </w:div>
    <w:div w:id="226649341">
      <w:bodyDiv w:val="1"/>
      <w:marLeft w:val="0"/>
      <w:marRight w:val="0"/>
      <w:marTop w:val="0"/>
      <w:marBottom w:val="0"/>
      <w:divBdr>
        <w:top w:val="none" w:sz="0" w:space="0" w:color="auto"/>
        <w:left w:val="none" w:sz="0" w:space="0" w:color="auto"/>
        <w:bottom w:val="none" w:sz="0" w:space="0" w:color="auto"/>
        <w:right w:val="none" w:sz="0" w:space="0" w:color="auto"/>
      </w:divBdr>
    </w:div>
    <w:div w:id="230041430">
      <w:bodyDiv w:val="1"/>
      <w:marLeft w:val="0"/>
      <w:marRight w:val="0"/>
      <w:marTop w:val="0"/>
      <w:marBottom w:val="0"/>
      <w:divBdr>
        <w:top w:val="none" w:sz="0" w:space="0" w:color="auto"/>
        <w:left w:val="none" w:sz="0" w:space="0" w:color="auto"/>
        <w:bottom w:val="none" w:sz="0" w:space="0" w:color="auto"/>
        <w:right w:val="none" w:sz="0" w:space="0" w:color="auto"/>
      </w:divBdr>
    </w:div>
    <w:div w:id="255870087">
      <w:bodyDiv w:val="1"/>
      <w:marLeft w:val="0"/>
      <w:marRight w:val="0"/>
      <w:marTop w:val="0"/>
      <w:marBottom w:val="0"/>
      <w:divBdr>
        <w:top w:val="none" w:sz="0" w:space="0" w:color="auto"/>
        <w:left w:val="none" w:sz="0" w:space="0" w:color="auto"/>
        <w:bottom w:val="none" w:sz="0" w:space="0" w:color="auto"/>
        <w:right w:val="none" w:sz="0" w:space="0" w:color="auto"/>
      </w:divBdr>
    </w:div>
    <w:div w:id="273025116">
      <w:bodyDiv w:val="1"/>
      <w:marLeft w:val="0"/>
      <w:marRight w:val="0"/>
      <w:marTop w:val="0"/>
      <w:marBottom w:val="0"/>
      <w:divBdr>
        <w:top w:val="none" w:sz="0" w:space="0" w:color="auto"/>
        <w:left w:val="none" w:sz="0" w:space="0" w:color="auto"/>
        <w:bottom w:val="none" w:sz="0" w:space="0" w:color="auto"/>
        <w:right w:val="none" w:sz="0" w:space="0" w:color="auto"/>
      </w:divBdr>
    </w:div>
    <w:div w:id="289944968">
      <w:bodyDiv w:val="1"/>
      <w:marLeft w:val="0"/>
      <w:marRight w:val="0"/>
      <w:marTop w:val="0"/>
      <w:marBottom w:val="0"/>
      <w:divBdr>
        <w:top w:val="none" w:sz="0" w:space="0" w:color="auto"/>
        <w:left w:val="none" w:sz="0" w:space="0" w:color="auto"/>
        <w:bottom w:val="none" w:sz="0" w:space="0" w:color="auto"/>
        <w:right w:val="none" w:sz="0" w:space="0" w:color="auto"/>
      </w:divBdr>
    </w:div>
    <w:div w:id="317997914">
      <w:bodyDiv w:val="1"/>
      <w:marLeft w:val="0"/>
      <w:marRight w:val="0"/>
      <w:marTop w:val="0"/>
      <w:marBottom w:val="0"/>
      <w:divBdr>
        <w:top w:val="none" w:sz="0" w:space="0" w:color="auto"/>
        <w:left w:val="none" w:sz="0" w:space="0" w:color="auto"/>
        <w:bottom w:val="none" w:sz="0" w:space="0" w:color="auto"/>
        <w:right w:val="none" w:sz="0" w:space="0" w:color="auto"/>
      </w:divBdr>
    </w:div>
    <w:div w:id="384843013">
      <w:bodyDiv w:val="1"/>
      <w:marLeft w:val="0"/>
      <w:marRight w:val="0"/>
      <w:marTop w:val="0"/>
      <w:marBottom w:val="0"/>
      <w:divBdr>
        <w:top w:val="none" w:sz="0" w:space="0" w:color="auto"/>
        <w:left w:val="none" w:sz="0" w:space="0" w:color="auto"/>
        <w:bottom w:val="none" w:sz="0" w:space="0" w:color="auto"/>
        <w:right w:val="none" w:sz="0" w:space="0" w:color="auto"/>
      </w:divBdr>
    </w:div>
    <w:div w:id="398133665">
      <w:bodyDiv w:val="1"/>
      <w:marLeft w:val="0"/>
      <w:marRight w:val="0"/>
      <w:marTop w:val="0"/>
      <w:marBottom w:val="0"/>
      <w:divBdr>
        <w:top w:val="none" w:sz="0" w:space="0" w:color="auto"/>
        <w:left w:val="none" w:sz="0" w:space="0" w:color="auto"/>
        <w:bottom w:val="none" w:sz="0" w:space="0" w:color="auto"/>
        <w:right w:val="none" w:sz="0" w:space="0" w:color="auto"/>
      </w:divBdr>
    </w:div>
    <w:div w:id="534584615">
      <w:bodyDiv w:val="1"/>
      <w:marLeft w:val="0"/>
      <w:marRight w:val="0"/>
      <w:marTop w:val="0"/>
      <w:marBottom w:val="0"/>
      <w:divBdr>
        <w:top w:val="none" w:sz="0" w:space="0" w:color="auto"/>
        <w:left w:val="none" w:sz="0" w:space="0" w:color="auto"/>
        <w:bottom w:val="none" w:sz="0" w:space="0" w:color="auto"/>
        <w:right w:val="none" w:sz="0" w:space="0" w:color="auto"/>
      </w:divBdr>
    </w:div>
    <w:div w:id="573441199">
      <w:bodyDiv w:val="1"/>
      <w:marLeft w:val="0"/>
      <w:marRight w:val="0"/>
      <w:marTop w:val="0"/>
      <w:marBottom w:val="0"/>
      <w:divBdr>
        <w:top w:val="none" w:sz="0" w:space="0" w:color="auto"/>
        <w:left w:val="none" w:sz="0" w:space="0" w:color="auto"/>
        <w:bottom w:val="none" w:sz="0" w:space="0" w:color="auto"/>
        <w:right w:val="none" w:sz="0" w:space="0" w:color="auto"/>
      </w:divBdr>
    </w:div>
    <w:div w:id="591821929">
      <w:bodyDiv w:val="1"/>
      <w:marLeft w:val="0"/>
      <w:marRight w:val="0"/>
      <w:marTop w:val="0"/>
      <w:marBottom w:val="0"/>
      <w:divBdr>
        <w:top w:val="none" w:sz="0" w:space="0" w:color="auto"/>
        <w:left w:val="none" w:sz="0" w:space="0" w:color="auto"/>
        <w:bottom w:val="none" w:sz="0" w:space="0" w:color="auto"/>
        <w:right w:val="none" w:sz="0" w:space="0" w:color="auto"/>
      </w:divBdr>
    </w:div>
    <w:div w:id="615135661">
      <w:bodyDiv w:val="1"/>
      <w:marLeft w:val="0"/>
      <w:marRight w:val="0"/>
      <w:marTop w:val="0"/>
      <w:marBottom w:val="0"/>
      <w:divBdr>
        <w:top w:val="none" w:sz="0" w:space="0" w:color="auto"/>
        <w:left w:val="none" w:sz="0" w:space="0" w:color="auto"/>
        <w:bottom w:val="none" w:sz="0" w:space="0" w:color="auto"/>
        <w:right w:val="none" w:sz="0" w:space="0" w:color="auto"/>
      </w:divBdr>
    </w:div>
    <w:div w:id="654914546">
      <w:bodyDiv w:val="1"/>
      <w:marLeft w:val="0"/>
      <w:marRight w:val="0"/>
      <w:marTop w:val="0"/>
      <w:marBottom w:val="0"/>
      <w:divBdr>
        <w:top w:val="none" w:sz="0" w:space="0" w:color="auto"/>
        <w:left w:val="none" w:sz="0" w:space="0" w:color="auto"/>
        <w:bottom w:val="none" w:sz="0" w:space="0" w:color="auto"/>
        <w:right w:val="none" w:sz="0" w:space="0" w:color="auto"/>
      </w:divBdr>
    </w:div>
    <w:div w:id="684865924">
      <w:bodyDiv w:val="1"/>
      <w:marLeft w:val="0"/>
      <w:marRight w:val="0"/>
      <w:marTop w:val="0"/>
      <w:marBottom w:val="0"/>
      <w:divBdr>
        <w:top w:val="none" w:sz="0" w:space="0" w:color="auto"/>
        <w:left w:val="none" w:sz="0" w:space="0" w:color="auto"/>
        <w:bottom w:val="none" w:sz="0" w:space="0" w:color="auto"/>
        <w:right w:val="none" w:sz="0" w:space="0" w:color="auto"/>
      </w:divBdr>
    </w:div>
    <w:div w:id="705520306">
      <w:bodyDiv w:val="1"/>
      <w:marLeft w:val="0"/>
      <w:marRight w:val="0"/>
      <w:marTop w:val="0"/>
      <w:marBottom w:val="0"/>
      <w:divBdr>
        <w:top w:val="none" w:sz="0" w:space="0" w:color="auto"/>
        <w:left w:val="none" w:sz="0" w:space="0" w:color="auto"/>
        <w:bottom w:val="none" w:sz="0" w:space="0" w:color="auto"/>
        <w:right w:val="none" w:sz="0" w:space="0" w:color="auto"/>
      </w:divBdr>
    </w:div>
    <w:div w:id="735739180">
      <w:bodyDiv w:val="1"/>
      <w:marLeft w:val="0"/>
      <w:marRight w:val="0"/>
      <w:marTop w:val="0"/>
      <w:marBottom w:val="0"/>
      <w:divBdr>
        <w:top w:val="none" w:sz="0" w:space="0" w:color="auto"/>
        <w:left w:val="none" w:sz="0" w:space="0" w:color="auto"/>
        <w:bottom w:val="none" w:sz="0" w:space="0" w:color="auto"/>
        <w:right w:val="none" w:sz="0" w:space="0" w:color="auto"/>
      </w:divBdr>
    </w:div>
    <w:div w:id="847452704">
      <w:bodyDiv w:val="1"/>
      <w:marLeft w:val="0"/>
      <w:marRight w:val="0"/>
      <w:marTop w:val="0"/>
      <w:marBottom w:val="0"/>
      <w:divBdr>
        <w:top w:val="none" w:sz="0" w:space="0" w:color="auto"/>
        <w:left w:val="none" w:sz="0" w:space="0" w:color="auto"/>
        <w:bottom w:val="none" w:sz="0" w:space="0" w:color="auto"/>
        <w:right w:val="none" w:sz="0" w:space="0" w:color="auto"/>
      </w:divBdr>
    </w:div>
    <w:div w:id="876816463">
      <w:bodyDiv w:val="1"/>
      <w:marLeft w:val="0"/>
      <w:marRight w:val="0"/>
      <w:marTop w:val="0"/>
      <w:marBottom w:val="0"/>
      <w:divBdr>
        <w:top w:val="none" w:sz="0" w:space="0" w:color="auto"/>
        <w:left w:val="none" w:sz="0" w:space="0" w:color="auto"/>
        <w:bottom w:val="none" w:sz="0" w:space="0" w:color="auto"/>
        <w:right w:val="none" w:sz="0" w:space="0" w:color="auto"/>
      </w:divBdr>
    </w:div>
    <w:div w:id="878011159">
      <w:bodyDiv w:val="1"/>
      <w:marLeft w:val="0"/>
      <w:marRight w:val="0"/>
      <w:marTop w:val="0"/>
      <w:marBottom w:val="0"/>
      <w:divBdr>
        <w:top w:val="none" w:sz="0" w:space="0" w:color="auto"/>
        <w:left w:val="none" w:sz="0" w:space="0" w:color="auto"/>
        <w:bottom w:val="none" w:sz="0" w:space="0" w:color="auto"/>
        <w:right w:val="none" w:sz="0" w:space="0" w:color="auto"/>
      </w:divBdr>
    </w:div>
    <w:div w:id="902911112">
      <w:bodyDiv w:val="1"/>
      <w:marLeft w:val="0"/>
      <w:marRight w:val="0"/>
      <w:marTop w:val="0"/>
      <w:marBottom w:val="0"/>
      <w:divBdr>
        <w:top w:val="none" w:sz="0" w:space="0" w:color="auto"/>
        <w:left w:val="none" w:sz="0" w:space="0" w:color="auto"/>
        <w:bottom w:val="none" w:sz="0" w:space="0" w:color="auto"/>
        <w:right w:val="none" w:sz="0" w:space="0" w:color="auto"/>
      </w:divBdr>
    </w:div>
    <w:div w:id="999500716">
      <w:bodyDiv w:val="1"/>
      <w:marLeft w:val="0"/>
      <w:marRight w:val="0"/>
      <w:marTop w:val="0"/>
      <w:marBottom w:val="0"/>
      <w:divBdr>
        <w:top w:val="none" w:sz="0" w:space="0" w:color="auto"/>
        <w:left w:val="none" w:sz="0" w:space="0" w:color="auto"/>
        <w:bottom w:val="none" w:sz="0" w:space="0" w:color="auto"/>
        <w:right w:val="none" w:sz="0" w:space="0" w:color="auto"/>
      </w:divBdr>
    </w:div>
    <w:div w:id="1014844962">
      <w:bodyDiv w:val="1"/>
      <w:marLeft w:val="0"/>
      <w:marRight w:val="0"/>
      <w:marTop w:val="0"/>
      <w:marBottom w:val="0"/>
      <w:divBdr>
        <w:top w:val="none" w:sz="0" w:space="0" w:color="auto"/>
        <w:left w:val="none" w:sz="0" w:space="0" w:color="auto"/>
        <w:bottom w:val="none" w:sz="0" w:space="0" w:color="auto"/>
        <w:right w:val="none" w:sz="0" w:space="0" w:color="auto"/>
      </w:divBdr>
    </w:div>
    <w:div w:id="1040280485">
      <w:bodyDiv w:val="1"/>
      <w:marLeft w:val="0"/>
      <w:marRight w:val="0"/>
      <w:marTop w:val="0"/>
      <w:marBottom w:val="0"/>
      <w:divBdr>
        <w:top w:val="none" w:sz="0" w:space="0" w:color="auto"/>
        <w:left w:val="none" w:sz="0" w:space="0" w:color="auto"/>
        <w:bottom w:val="none" w:sz="0" w:space="0" w:color="auto"/>
        <w:right w:val="none" w:sz="0" w:space="0" w:color="auto"/>
      </w:divBdr>
    </w:div>
    <w:div w:id="1071349376">
      <w:bodyDiv w:val="1"/>
      <w:marLeft w:val="0"/>
      <w:marRight w:val="0"/>
      <w:marTop w:val="0"/>
      <w:marBottom w:val="0"/>
      <w:divBdr>
        <w:top w:val="none" w:sz="0" w:space="0" w:color="auto"/>
        <w:left w:val="none" w:sz="0" w:space="0" w:color="auto"/>
        <w:bottom w:val="none" w:sz="0" w:space="0" w:color="auto"/>
        <w:right w:val="none" w:sz="0" w:space="0" w:color="auto"/>
      </w:divBdr>
    </w:div>
    <w:div w:id="1074086735">
      <w:bodyDiv w:val="1"/>
      <w:marLeft w:val="0"/>
      <w:marRight w:val="0"/>
      <w:marTop w:val="0"/>
      <w:marBottom w:val="0"/>
      <w:divBdr>
        <w:top w:val="none" w:sz="0" w:space="0" w:color="auto"/>
        <w:left w:val="none" w:sz="0" w:space="0" w:color="auto"/>
        <w:bottom w:val="none" w:sz="0" w:space="0" w:color="auto"/>
        <w:right w:val="none" w:sz="0" w:space="0" w:color="auto"/>
      </w:divBdr>
    </w:div>
    <w:div w:id="1110592592">
      <w:bodyDiv w:val="1"/>
      <w:marLeft w:val="0"/>
      <w:marRight w:val="0"/>
      <w:marTop w:val="0"/>
      <w:marBottom w:val="0"/>
      <w:divBdr>
        <w:top w:val="none" w:sz="0" w:space="0" w:color="auto"/>
        <w:left w:val="none" w:sz="0" w:space="0" w:color="auto"/>
        <w:bottom w:val="none" w:sz="0" w:space="0" w:color="auto"/>
        <w:right w:val="none" w:sz="0" w:space="0" w:color="auto"/>
      </w:divBdr>
    </w:div>
    <w:div w:id="1123620843">
      <w:bodyDiv w:val="1"/>
      <w:marLeft w:val="0"/>
      <w:marRight w:val="0"/>
      <w:marTop w:val="0"/>
      <w:marBottom w:val="0"/>
      <w:divBdr>
        <w:top w:val="none" w:sz="0" w:space="0" w:color="auto"/>
        <w:left w:val="none" w:sz="0" w:space="0" w:color="auto"/>
        <w:bottom w:val="none" w:sz="0" w:space="0" w:color="auto"/>
        <w:right w:val="none" w:sz="0" w:space="0" w:color="auto"/>
      </w:divBdr>
    </w:div>
    <w:div w:id="1170364105">
      <w:bodyDiv w:val="1"/>
      <w:marLeft w:val="0"/>
      <w:marRight w:val="0"/>
      <w:marTop w:val="0"/>
      <w:marBottom w:val="0"/>
      <w:divBdr>
        <w:top w:val="none" w:sz="0" w:space="0" w:color="auto"/>
        <w:left w:val="none" w:sz="0" w:space="0" w:color="auto"/>
        <w:bottom w:val="none" w:sz="0" w:space="0" w:color="auto"/>
        <w:right w:val="none" w:sz="0" w:space="0" w:color="auto"/>
      </w:divBdr>
    </w:div>
    <w:div w:id="1175339014">
      <w:bodyDiv w:val="1"/>
      <w:marLeft w:val="0"/>
      <w:marRight w:val="0"/>
      <w:marTop w:val="0"/>
      <w:marBottom w:val="0"/>
      <w:divBdr>
        <w:top w:val="none" w:sz="0" w:space="0" w:color="auto"/>
        <w:left w:val="none" w:sz="0" w:space="0" w:color="auto"/>
        <w:bottom w:val="none" w:sz="0" w:space="0" w:color="auto"/>
        <w:right w:val="none" w:sz="0" w:space="0" w:color="auto"/>
      </w:divBdr>
    </w:div>
    <w:div w:id="1198662827">
      <w:bodyDiv w:val="1"/>
      <w:marLeft w:val="0"/>
      <w:marRight w:val="0"/>
      <w:marTop w:val="0"/>
      <w:marBottom w:val="0"/>
      <w:divBdr>
        <w:top w:val="none" w:sz="0" w:space="0" w:color="auto"/>
        <w:left w:val="none" w:sz="0" w:space="0" w:color="auto"/>
        <w:bottom w:val="none" w:sz="0" w:space="0" w:color="auto"/>
        <w:right w:val="none" w:sz="0" w:space="0" w:color="auto"/>
      </w:divBdr>
    </w:div>
    <w:div w:id="1205561801">
      <w:bodyDiv w:val="1"/>
      <w:marLeft w:val="0"/>
      <w:marRight w:val="0"/>
      <w:marTop w:val="0"/>
      <w:marBottom w:val="0"/>
      <w:divBdr>
        <w:top w:val="none" w:sz="0" w:space="0" w:color="auto"/>
        <w:left w:val="none" w:sz="0" w:space="0" w:color="auto"/>
        <w:bottom w:val="none" w:sz="0" w:space="0" w:color="auto"/>
        <w:right w:val="none" w:sz="0" w:space="0" w:color="auto"/>
      </w:divBdr>
    </w:div>
    <w:div w:id="1214003169">
      <w:bodyDiv w:val="1"/>
      <w:marLeft w:val="0"/>
      <w:marRight w:val="0"/>
      <w:marTop w:val="0"/>
      <w:marBottom w:val="0"/>
      <w:divBdr>
        <w:top w:val="none" w:sz="0" w:space="0" w:color="auto"/>
        <w:left w:val="none" w:sz="0" w:space="0" w:color="auto"/>
        <w:bottom w:val="none" w:sz="0" w:space="0" w:color="auto"/>
        <w:right w:val="none" w:sz="0" w:space="0" w:color="auto"/>
      </w:divBdr>
    </w:div>
    <w:div w:id="1318682544">
      <w:bodyDiv w:val="1"/>
      <w:marLeft w:val="0"/>
      <w:marRight w:val="0"/>
      <w:marTop w:val="0"/>
      <w:marBottom w:val="0"/>
      <w:divBdr>
        <w:top w:val="none" w:sz="0" w:space="0" w:color="auto"/>
        <w:left w:val="none" w:sz="0" w:space="0" w:color="auto"/>
        <w:bottom w:val="none" w:sz="0" w:space="0" w:color="auto"/>
        <w:right w:val="none" w:sz="0" w:space="0" w:color="auto"/>
      </w:divBdr>
    </w:div>
    <w:div w:id="1401487877">
      <w:bodyDiv w:val="1"/>
      <w:marLeft w:val="0"/>
      <w:marRight w:val="0"/>
      <w:marTop w:val="0"/>
      <w:marBottom w:val="0"/>
      <w:divBdr>
        <w:top w:val="none" w:sz="0" w:space="0" w:color="auto"/>
        <w:left w:val="none" w:sz="0" w:space="0" w:color="auto"/>
        <w:bottom w:val="none" w:sz="0" w:space="0" w:color="auto"/>
        <w:right w:val="none" w:sz="0" w:space="0" w:color="auto"/>
      </w:divBdr>
    </w:div>
    <w:div w:id="1481731982">
      <w:bodyDiv w:val="1"/>
      <w:marLeft w:val="0"/>
      <w:marRight w:val="0"/>
      <w:marTop w:val="0"/>
      <w:marBottom w:val="0"/>
      <w:divBdr>
        <w:top w:val="none" w:sz="0" w:space="0" w:color="auto"/>
        <w:left w:val="none" w:sz="0" w:space="0" w:color="auto"/>
        <w:bottom w:val="none" w:sz="0" w:space="0" w:color="auto"/>
        <w:right w:val="none" w:sz="0" w:space="0" w:color="auto"/>
      </w:divBdr>
    </w:div>
    <w:div w:id="1486899424">
      <w:bodyDiv w:val="1"/>
      <w:marLeft w:val="0"/>
      <w:marRight w:val="0"/>
      <w:marTop w:val="0"/>
      <w:marBottom w:val="0"/>
      <w:divBdr>
        <w:top w:val="none" w:sz="0" w:space="0" w:color="auto"/>
        <w:left w:val="none" w:sz="0" w:space="0" w:color="auto"/>
        <w:bottom w:val="none" w:sz="0" w:space="0" w:color="auto"/>
        <w:right w:val="none" w:sz="0" w:space="0" w:color="auto"/>
      </w:divBdr>
    </w:div>
    <w:div w:id="1492915122">
      <w:bodyDiv w:val="1"/>
      <w:marLeft w:val="0"/>
      <w:marRight w:val="0"/>
      <w:marTop w:val="0"/>
      <w:marBottom w:val="0"/>
      <w:divBdr>
        <w:top w:val="none" w:sz="0" w:space="0" w:color="auto"/>
        <w:left w:val="none" w:sz="0" w:space="0" w:color="auto"/>
        <w:bottom w:val="none" w:sz="0" w:space="0" w:color="auto"/>
        <w:right w:val="none" w:sz="0" w:space="0" w:color="auto"/>
      </w:divBdr>
    </w:div>
    <w:div w:id="1520198405">
      <w:bodyDiv w:val="1"/>
      <w:marLeft w:val="0"/>
      <w:marRight w:val="0"/>
      <w:marTop w:val="0"/>
      <w:marBottom w:val="0"/>
      <w:divBdr>
        <w:top w:val="none" w:sz="0" w:space="0" w:color="auto"/>
        <w:left w:val="none" w:sz="0" w:space="0" w:color="auto"/>
        <w:bottom w:val="none" w:sz="0" w:space="0" w:color="auto"/>
        <w:right w:val="none" w:sz="0" w:space="0" w:color="auto"/>
      </w:divBdr>
    </w:div>
    <w:div w:id="1528370773">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42222551">
      <w:bodyDiv w:val="1"/>
      <w:marLeft w:val="0"/>
      <w:marRight w:val="0"/>
      <w:marTop w:val="0"/>
      <w:marBottom w:val="0"/>
      <w:divBdr>
        <w:top w:val="none" w:sz="0" w:space="0" w:color="auto"/>
        <w:left w:val="none" w:sz="0" w:space="0" w:color="auto"/>
        <w:bottom w:val="none" w:sz="0" w:space="0" w:color="auto"/>
        <w:right w:val="none" w:sz="0" w:space="0" w:color="auto"/>
      </w:divBdr>
    </w:div>
    <w:div w:id="1650862851">
      <w:bodyDiv w:val="1"/>
      <w:marLeft w:val="0"/>
      <w:marRight w:val="0"/>
      <w:marTop w:val="0"/>
      <w:marBottom w:val="0"/>
      <w:divBdr>
        <w:top w:val="none" w:sz="0" w:space="0" w:color="auto"/>
        <w:left w:val="none" w:sz="0" w:space="0" w:color="auto"/>
        <w:bottom w:val="none" w:sz="0" w:space="0" w:color="auto"/>
        <w:right w:val="none" w:sz="0" w:space="0" w:color="auto"/>
      </w:divBdr>
    </w:div>
    <w:div w:id="1767456611">
      <w:bodyDiv w:val="1"/>
      <w:marLeft w:val="0"/>
      <w:marRight w:val="0"/>
      <w:marTop w:val="0"/>
      <w:marBottom w:val="0"/>
      <w:divBdr>
        <w:top w:val="none" w:sz="0" w:space="0" w:color="auto"/>
        <w:left w:val="none" w:sz="0" w:space="0" w:color="auto"/>
        <w:bottom w:val="none" w:sz="0" w:space="0" w:color="auto"/>
        <w:right w:val="none" w:sz="0" w:space="0" w:color="auto"/>
      </w:divBdr>
    </w:div>
    <w:div w:id="1809588392">
      <w:bodyDiv w:val="1"/>
      <w:marLeft w:val="0"/>
      <w:marRight w:val="0"/>
      <w:marTop w:val="0"/>
      <w:marBottom w:val="0"/>
      <w:divBdr>
        <w:top w:val="none" w:sz="0" w:space="0" w:color="auto"/>
        <w:left w:val="none" w:sz="0" w:space="0" w:color="auto"/>
        <w:bottom w:val="none" w:sz="0" w:space="0" w:color="auto"/>
        <w:right w:val="none" w:sz="0" w:space="0" w:color="auto"/>
      </w:divBdr>
    </w:div>
    <w:div w:id="1882856904">
      <w:bodyDiv w:val="1"/>
      <w:marLeft w:val="0"/>
      <w:marRight w:val="0"/>
      <w:marTop w:val="0"/>
      <w:marBottom w:val="0"/>
      <w:divBdr>
        <w:top w:val="none" w:sz="0" w:space="0" w:color="auto"/>
        <w:left w:val="none" w:sz="0" w:space="0" w:color="auto"/>
        <w:bottom w:val="none" w:sz="0" w:space="0" w:color="auto"/>
        <w:right w:val="none" w:sz="0" w:space="0" w:color="auto"/>
      </w:divBdr>
    </w:div>
    <w:div w:id="1912081479">
      <w:bodyDiv w:val="1"/>
      <w:marLeft w:val="0"/>
      <w:marRight w:val="0"/>
      <w:marTop w:val="0"/>
      <w:marBottom w:val="0"/>
      <w:divBdr>
        <w:top w:val="none" w:sz="0" w:space="0" w:color="auto"/>
        <w:left w:val="none" w:sz="0" w:space="0" w:color="auto"/>
        <w:bottom w:val="none" w:sz="0" w:space="0" w:color="auto"/>
        <w:right w:val="none" w:sz="0" w:space="0" w:color="auto"/>
      </w:divBdr>
    </w:div>
    <w:div w:id="1926180175">
      <w:bodyDiv w:val="1"/>
      <w:marLeft w:val="0"/>
      <w:marRight w:val="0"/>
      <w:marTop w:val="0"/>
      <w:marBottom w:val="0"/>
      <w:divBdr>
        <w:top w:val="none" w:sz="0" w:space="0" w:color="auto"/>
        <w:left w:val="none" w:sz="0" w:space="0" w:color="auto"/>
        <w:bottom w:val="none" w:sz="0" w:space="0" w:color="auto"/>
        <w:right w:val="none" w:sz="0" w:space="0" w:color="auto"/>
      </w:divBdr>
    </w:div>
    <w:div w:id="1963875164">
      <w:bodyDiv w:val="1"/>
      <w:marLeft w:val="0"/>
      <w:marRight w:val="0"/>
      <w:marTop w:val="0"/>
      <w:marBottom w:val="0"/>
      <w:divBdr>
        <w:top w:val="none" w:sz="0" w:space="0" w:color="auto"/>
        <w:left w:val="none" w:sz="0" w:space="0" w:color="auto"/>
        <w:bottom w:val="none" w:sz="0" w:space="0" w:color="auto"/>
        <w:right w:val="none" w:sz="0" w:space="0" w:color="auto"/>
      </w:divBdr>
    </w:div>
    <w:div w:id="1987082960">
      <w:bodyDiv w:val="1"/>
      <w:marLeft w:val="0"/>
      <w:marRight w:val="0"/>
      <w:marTop w:val="0"/>
      <w:marBottom w:val="0"/>
      <w:divBdr>
        <w:top w:val="none" w:sz="0" w:space="0" w:color="auto"/>
        <w:left w:val="none" w:sz="0" w:space="0" w:color="auto"/>
        <w:bottom w:val="none" w:sz="0" w:space="0" w:color="auto"/>
        <w:right w:val="none" w:sz="0" w:space="0" w:color="auto"/>
      </w:divBdr>
    </w:div>
    <w:div w:id="1989166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stom 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ED7D31"/>
      </a:hlink>
      <a:folHlink>
        <a:srgbClr val="ED7D3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2</Pages>
  <Words>603</Words>
  <Characters>3321</Characters>
  <Application>Microsoft Office Word</Application>
  <DocSecurity>0</DocSecurity>
  <Lines>27</Lines>
  <Paragraphs>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Alysee Durand Robin</dc:creator>
  <cp:keywords/>
  <dc:description/>
  <cp:lastModifiedBy>Aurélie Jordi</cp:lastModifiedBy>
  <cp:revision>7</cp:revision>
  <cp:lastPrinted>2020-01-09T08:26:00Z</cp:lastPrinted>
  <dcterms:created xsi:type="dcterms:W3CDTF">2020-05-11T14:30:00Z</dcterms:created>
  <dcterms:modified xsi:type="dcterms:W3CDTF">2020-10-29T13:15:00Z</dcterms:modified>
</cp:coreProperties>
</file>