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897B1E" w14:textId="77777777" w:rsidR="00685F27" w:rsidRPr="00C364B3" w:rsidRDefault="00685F27" w:rsidP="00EA340D">
      <w:pPr>
        <w:spacing w:after="0"/>
        <w:jc w:val="right"/>
        <w:rPr>
          <w:i/>
          <w:sz w:val="16"/>
        </w:rPr>
      </w:pPr>
      <w:r w:rsidRPr="00193589">
        <w:rPr>
          <w:i/>
          <w:sz w:val="16"/>
          <w:lang w:val="en-GB"/>
        </w:rPr>
        <w:tab/>
      </w:r>
      <w:r w:rsidRPr="00193589">
        <w:rPr>
          <w:i/>
          <w:sz w:val="16"/>
          <w:lang w:val="en-GB"/>
        </w:rPr>
        <w:tab/>
      </w:r>
      <w:r w:rsidRPr="00193589">
        <w:rPr>
          <w:i/>
          <w:sz w:val="16"/>
          <w:lang w:val="en-GB"/>
        </w:rPr>
        <w:tab/>
      </w:r>
      <w:r w:rsidRPr="00C364B3">
        <w:rPr>
          <w:i/>
          <w:sz w:val="16"/>
        </w:rPr>
        <w:t xml:space="preserve">   </w:t>
      </w:r>
    </w:p>
    <w:p w14:paraId="180514D7" w14:textId="4FC4682D" w:rsidR="00A5463D" w:rsidRPr="00C364B3" w:rsidRDefault="00F14209" w:rsidP="00F14209">
      <w:pPr>
        <w:jc w:val="center"/>
      </w:pPr>
      <w:r w:rsidRPr="00C364B3">
        <w:rPr>
          <w:b/>
          <w:sz w:val="34"/>
          <w:szCs w:val="34"/>
        </w:rPr>
        <w:t>ISLAMIC COLLECTION</w:t>
      </w:r>
    </w:p>
    <w:p w14:paraId="2B84BFDC" w14:textId="77777777" w:rsidR="00C364B3" w:rsidRPr="00C364B3" w:rsidRDefault="00C364B3" w:rsidP="00C364B3">
      <w:pPr>
        <w:jc w:val="both"/>
        <w:rPr>
          <w:rFonts w:ascii="Arial" w:hAnsi="Arial" w:cs="Arial"/>
          <w:b/>
          <w:color w:val="222222"/>
          <w:szCs w:val="22"/>
          <w:shd w:val="clear" w:color="auto" w:fill="FFFFFF"/>
        </w:rPr>
      </w:pPr>
      <w:r w:rsidRPr="00C364B3">
        <w:rPr>
          <w:rFonts w:ascii="Arial" w:hAnsi="Arial" w:cs="Arial"/>
          <w:b/>
          <w:color w:val="222222"/>
          <w:szCs w:val="22"/>
          <w:shd w:val="clear" w:color="auto" w:fill="FFFFFF"/>
        </w:rPr>
        <w:t xml:space="preserve">Grande Mosquée du Sultan </w:t>
      </w:r>
      <w:proofErr w:type="spellStart"/>
      <w:r w:rsidRPr="00C364B3">
        <w:rPr>
          <w:rFonts w:ascii="Arial" w:hAnsi="Arial" w:cs="Arial"/>
          <w:b/>
          <w:color w:val="222222"/>
          <w:szCs w:val="22"/>
          <w:shd w:val="clear" w:color="auto" w:fill="FFFFFF"/>
        </w:rPr>
        <w:t>Qaboos</w:t>
      </w:r>
      <w:proofErr w:type="spellEnd"/>
    </w:p>
    <w:p w14:paraId="1EC12999" w14:textId="77777777" w:rsidR="00C364B3" w:rsidRPr="00C364B3" w:rsidRDefault="00C364B3" w:rsidP="00C364B3">
      <w:pPr>
        <w:jc w:val="both"/>
        <w:rPr>
          <w:lang w:val="en-GB"/>
        </w:rPr>
      </w:pPr>
      <w:r w:rsidRPr="00C364B3">
        <w:rPr>
          <w:lang w:val="en-GB"/>
        </w:rPr>
        <w:t xml:space="preserve">La principale Mosquée d’Oman a été financée et commandée par le Sultan </w:t>
      </w:r>
      <w:proofErr w:type="spellStart"/>
      <w:r w:rsidRPr="00C364B3">
        <w:rPr>
          <w:lang w:val="en-GB"/>
        </w:rPr>
        <w:t>Qaboos</w:t>
      </w:r>
      <w:proofErr w:type="spellEnd"/>
      <w:r w:rsidRPr="00C364B3">
        <w:rPr>
          <w:lang w:val="en-GB"/>
        </w:rPr>
        <w:t xml:space="preserve"> ibn </w:t>
      </w:r>
      <w:proofErr w:type="spellStart"/>
      <w:r w:rsidRPr="00C364B3">
        <w:rPr>
          <w:lang w:val="en-GB"/>
        </w:rPr>
        <w:t>Said</w:t>
      </w:r>
      <w:proofErr w:type="spellEnd"/>
      <w:r w:rsidRPr="00C364B3">
        <w:rPr>
          <w:lang w:val="en-GB"/>
        </w:rPr>
        <w:t>, et a nécessité plus de six ans de construction.</w:t>
      </w:r>
    </w:p>
    <w:p w14:paraId="1CFC4F46" w14:textId="10CABB30" w:rsidR="00C364B3" w:rsidRPr="00C364B3" w:rsidRDefault="00C364B3" w:rsidP="00C364B3">
      <w:pPr>
        <w:jc w:val="both"/>
        <w:rPr>
          <w:lang w:val="en-GB"/>
        </w:rPr>
      </w:pPr>
      <w:r w:rsidRPr="00C364B3">
        <w:rPr>
          <w:lang w:val="en-GB"/>
        </w:rPr>
        <w:t xml:space="preserve">Inaugurée le 4 mai 2001, elle est une réalisation emblématique d’art et de design connue dans le monde </w:t>
      </w:r>
      <w:proofErr w:type="spellStart"/>
      <w:r w:rsidRPr="00C364B3">
        <w:rPr>
          <w:lang w:val="en-GB"/>
        </w:rPr>
        <w:t>entier</w:t>
      </w:r>
      <w:proofErr w:type="spellEnd"/>
      <w:r w:rsidRPr="00C364B3">
        <w:rPr>
          <w:lang w:val="en-GB"/>
        </w:rPr>
        <w:t>.</w:t>
      </w:r>
    </w:p>
    <w:p w14:paraId="5E8D7CEA" w14:textId="4C7BDD34" w:rsidR="00C364B3" w:rsidRPr="00C364B3" w:rsidRDefault="00C364B3" w:rsidP="00C364B3">
      <w:pPr>
        <w:jc w:val="both"/>
        <w:rPr>
          <w:lang w:val="en-GB"/>
        </w:rPr>
      </w:pPr>
      <w:r w:rsidRPr="00C364B3">
        <w:t xml:space="preserve">Elle dispose notamment du plus grand tapis fait à la main d’une seule pièce. </w:t>
      </w:r>
      <w:r w:rsidRPr="00C364B3">
        <w:rPr>
          <w:lang w:val="en-GB"/>
        </w:rPr>
        <w:t xml:space="preserve">Les dimensions de </w:t>
      </w:r>
      <w:proofErr w:type="spellStart"/>
      <w:r w:rsidRPr="00C364B3">
        <w:rPr>
          <w:lang w:val="en-GB"/>
        </w:rPr>
        <w:t>cet</w:t>
      </w:r>
      <w:proofErr w:type="spellEnd"/>
      <w:r w:rsidRPr="00C364B3">
        <w:rPr>
          <w:lang w:val="en-GB"/>
        </w:rPr>
        <w:t xml:space="preserve"> élément artistique et artisanal sont de 70 mètres sur 60 mètres, et son poids de 21 tonnes. Ce tapis persan, en laine et en coton de 28 différentes couleurs, a demandé 1,7 milliards de nœuds, et manufacturé par 600 tisserandes de la province iranienne de Khorassan, durant 4 ans. </w:t>
      </w:r>
    </w:p>
    <w:p w14:paraId="6AE39F77" w14:textId="46E1F9A5" w:rsidR="00F14209" w:rsidRDefault="00C364B3" w:rsidP="00C364B3">
      <w:pPr>
        <w:jc w:val="both"/>
        <w:rPr>
          <w:lang w:val="en-GB"/>
        </w:rPr>
      </w:pPr>
      <w:r w:rsidRPr="00C364B3">
        <w:t xml:space="preserve">L’éclairage a été particulièrement soigné. </w:t>
      </w:r>
      <w:r w:rsidRPr="00C364B3">
        <w:rPr>
          <w:lang w:val="en-GB"/>
        </w:rPr>
        <w:t xml:space="preserve">Au total, 35 lustres de </w:t>
      </w:r>
      <w:proofErr w:type="spellStart"/>
      <w:r w:rsidRPr="00C364B3">
        <w:rPr>
          <w:lang w:val="en-GB"/>
        </w:rPr>
        <w:t>cristal</w:t>
      </w:r>
      <w:proofErr w:type="spellEnd"/>
      <w:r w:rsidRPr="00C364B3">
        <w:rPr>
          <w:lang w:val="en-GB"/>
        </w:rPr>
        <w:t xml:space="preserve"> illuminent la Mosquée. Le plus spectaculaire figure au centre de la grande salle de prières, l’illuminant de ses 1122 ampoules. Il est le plus grand chandelier du monde, d’un diamètre de 8 mètres et d’une hauteur de 14 mètres, d’un poids </w:t>
      </w:r>
      <w:proofErr w:type="spellStart"/>
      <w:r w:rsidRPr="00C364B3">
        <w:rPr>
          <w:lang w:val="en-GB"/>
        </w:rPr>
        <w:t>est</w:t>
      </w:r>
      <w:proofErr w:type="spellEnd"/>
      <w:r w:rsidRPr="00C364B3">
        <w:rPr>
          <w:lang w:val="en-GB"/>
        </w:rPr>
        <w:t xml:space="preserve"> de 8 tonnes.</w:t>
      </w:r>
    </w:p>
    <w:p w14:paraId="6632FC0A" w14:textId="77777777" w:rsidR="00C364B3" w:rsidRPr="00C364B3" w:rsidRDefault="00C364B3" w:rsidP="00C364B3">
      <w:pPr>
        <w:jc w:val="both"/>
        <w:rPr>
          <w:lang w:val="en-GB"/>
        </w:rPr>
      </w:pPr>
    </w:p>
    <w:p w14:paraId="286F5B52" w14:textId="6B189C3F" w:rsidR="00F14209" w:rsidRPr="00F14209" w:rsidRDefault="00F14209" w:rsidP="00F14209">
      <w:pPr>
        <w:spacing w:after="0" w:line="360" w:lineRule="auto"/>
        <w:rPr>
          <w:rFonts w:ascii="Arial" w:hAnsi="Arial" w:cs="Arial"/>
          <w:b/>
          <w:color w:val="222222"/>
          <w:szCs w:val="22"/>
          <w:shd w:val="clear" w:color="auto" w:fill="FFFFFF"/>
          <w:lang w:val="en-GB"/>
        </w:rPr>
      </w:pPr>
      <w:r w:rsidRPr="00F14209">
        <w:rPr>
          <w:rFonts w:ascii="Arial" w:hAnsi="Arial" w:cs="Arial"/>
          <w:b/>
          <w:color w:val="222222"/>
          <w:szCs w:val="22"/>
          <w:shd w:val="clear" w:color="auto" w:fill="FFFFFF"/>
          <w:lang w:val="en-GB"/>
        </w:rPr>
        <w:t xml:space="preserve">“The Islamic Collection” by Louis </w:t>
      </w:r>
      <w:proofErr w:type="spellStart"/>
      <w:r w:rsidRPr="00F14209">
        <w:rPr>
          <w:rFonts w:ascii="Arial" w:hAnsi="Arial" w:cs="Arial"/>
          <w:b/>
          <w:color w:val="222222"/>
          <w:szCs w:val="22"/>
          <w:shd w:val="clear" w:color="auto" w:fill="FFFFFF"/>
          <w:lang w:val="en-GB"/>
        </w:rPr>
        <w:t>Moinet</w:t>
      </w:r>
      <w:proofErr w:type="spellEnd"/>
    </w:p>
    <w:p w14:paraId="19C05201" w14:textId="677FAEF1" w:rsidR="00F14209" w:rsidRDefault="00C364B3" w:rsidP="00F14209">
      <w:pPr>
        <w:jc w:val="both"/>
      </w:pPr>
      <w:r w:rsidRPr="00C364B3">
        <w:t xml:space="preserve">Louis </w:t>
      </w:r>
      <w:proofErr w:type="spellStart"/>
      <w:r w:rsidRPr="00C364B3">
        <w:t>Moinet</w:t>
      </w:r>
      <w:proofErr w:type="spellEnd"/>
      <w:r w:rsidRPr="00C364B3">
        <w:t xml:space="preserve"> a réalisé un ensemble de cinq montres artistiques, chacune étant une pièce unique, destiné à mettre en valeur la beauté artistique du monde arabe à travers ses plus belles Mosquées. « </w:t>
      </w:r>
      <w:proofErr w:type="spellStart"/>
      <w:r w:rsidRPr="00C364B3">
        <w:t>Islamic</w:t>
      </w:r>
      <w:proofErr w:type="spellEnd"/>
      <w:r w:rsidRPr="00C364B3">
        <w:t xml:space="preserve"> Collection » est constituée de Sultan </w:t>
      </w:r>
      <w:proofErr w:type="spellStart"/>
      <w:r w:rsidRPr="00C364B3">
        <w:t>Qaboos</w:t>
      </w:r>
      <w:proofErr w:type="spellEnd"/>
      <w:r w:rsidRPr="00C364B3">
        <w:t xml:space="preserve"> Grand </w:t>
      </w:r>
      <w:proofErr w:type="spellStart"/>
      <w:r w:rsidRPr="00C364B3">
        <w:t>Mosque</w:t>
      </w:r>
      <w:proofErr w:type="spellEnd"/>
      <w:r w:rsidRPr="00C364B3">
        <w:t xml:space="preserve"> (Muscat), </w:t>
      </w:r>
      <w:proofErr w:type="spellStart"/>
      <w:r w:rsidRPr="00C364B3">
        <w:t>Masjid</w:t>
      </w:r>
      <w:proofErr w:type="spellEnd"/>
      <w:r w:rsidRPr="00C364B3">
        <w:t xml:space="preserve"> al-</w:t>
      </w:r>
      <w:proofErr w:type="spellStart"/>
      <w:r w:rsidRPr="00C364B3">
        <w:t>Nabawi</w:t>
      </w:r>
      <w:proofErr w:type="spellEnd"/>
      <w:r w:rsidRPr="00C364B3">
        <w:t xml:space="preserve"> (Medina), </w:t>
      </w:r>
      <w:proofErr w:type="spellStart"/>
      <w:r w:rsidRPr="00C364B3">
        <w:t>Masjid</w:t>
      </w:r>
      <w:proofErr w:type="spellEnd"/>
      <w:r w:rsidRPr="00C364B3">
        <w:t xml:space="preserve"> al-Haram (</w:t>
      </w:r>
      <w:proofErr w:type="spellStart"/>
      <w:r w:rsidRPr="00C364B3">
        <w:t>Mecca</w:t>
      </w:r>
      <w:proofErr w:type="spellEnd"/>
      <w:r w:rsidRPr="00C364B3">
        <w:t>), Al-</w:t>
      </w:r>
      <w:proofErr w:type="spellStart"/>
      <w:r w:rsidRPr="00C364B3">
        <w:t>Aqsa</w:t>
      </w:r>
      <w:proofErr w:type="spellEnd"/>
      <w:r w:rsidRPr="00C364B3">
        <w:t xml:space="preserve"> </w:t>
      </w:r>
      <w:proofErr w:type="spellStart"/>
      <w:r w:rsidRPr="00C364B3">
        <w:t>Mosque</w:t>
      </w:r>
      <w:proofErr w:type="spellEnd"/>
      <w:r w:rsidRPr="00C364B3">
        <w:t xml:space="preserve"> (</w:t>
      </w:r>
      <w:proofErr w:type="spellStart"/>
      <w:r w:rsidRPr="00C364B3">
        <w:t>Jerusalem</w:t>
      </w:r>
      <w:proofErr w:type="spellEnd"/>
      <w:r w:rsidRPr="00C364B3">
        <w:t xml:space="preserve">), et Sheikh </w:t>
      </w:r>
      <w:proofErr w:type="spellStart"/>
      <w:r w:rsidRPr="00C364B3">
        <w:t>Zayed</w:t>
      </w:r>
      <w:proofErr w:type="spellEnd"/>
      <w:r w:rsidRPr="00C364B3">
        <w:t xml:space="preserve"> </w:t>
      </w:r>
      <w:proofErr w:type="spellStart"/>
      <w:r w:rsidRPr="00C364B3">
        <w:t>Mosque</w:t>
      </w:r>
      <w:proofErr w:type="spellEnd"/>
      <w:r w:rsidRPr="00C364B3">
        <w:t xml:space="preserve"> (Abu Dhabi).</w:t>
      </w:r>
    </w:p>
    <w:p w14:paraId="286731D0" w14:textId="77777777" w:rsidR="00C364B3" w:rsidRPr="00C364B3" w:rsidRDefault="00C364B3" w:rsidP="00F14209">
      <w:pPr>
        <w:jc w:val="both"/>
      </w:pPr>
    </w:p>
    <w:p w14:paraId="6CAA7E5D" w14:textId="77777777" w:rsidR="00F14209" w:rsidRPr="00F14209" w:rsidRDefault="00F14209" w:rsidP="00F14209">
      <w:pPr>
        <w:spacing w:after="0" w:line="360" w:lineRule="auto"/>
        <w:rPr>
          <w:rFonts w:ascii="Arial" w:hAnsi="Arial" w:cs="Arial"/>
          <w:b/>
          <w:color w:val="222222"/>
          <w:szCs w:val="22"/>
          <w:shd w:val="clear" w:color="auto" w:fill="FFFFFF"/>
          <w:lang w:val="en-GB"/>
        </w:rPr>
      </w:pPr>
      <w:r w:rsidRPr="00F14209">
        <w:rPr>
          <w:rFonts w:ascii="Arial" w:hAnsi="Arial" w:cs="Arial"/>
          <w:b/>
          <w:color w:val="222222"/>
          <w:szCs w:val="22"/>
          <w:shd w:val="clear" w:color="auto" w:fill="FFFFFF"/>
          <w:lang w:val="en-GB"/>
        </w:rPr>
        <w:t xml:space="preserve">“Sultan Qaboos Grand Mosque” by Louis </w:t>
      </w:r>
      <w:proofErr w:type="spellStart"/>
      <w:r w:rsidRPr="00F14209">
        <w:rPr>
          <w:rFonts w:ascii="Arial" w:hAnsi="Arial" w:cs="Arial"/>
          <w:b/>
          <w:color w:val="222222"/>
          <w:szCs w:val="22"/>
          <w:shd w:val="clear" w:color="auto" w:fill="FFFFFF"/>
          <w:lang w:val="en-GB"/>
        </w:rPr>
        <w:t>Moinet</w:t>
      </w:r>
      <w:proofErr w:type="spellEnd"/>
    </w:p>
    <w:p w14:paraId="783405BA" w14:textId="77777777" w:rsidR="00C364B3" w:rsidRPr="00C364B3" w:rsidRDefault="00C364B3" w:rsidP="00C364B3">
      <w:pPr>
        <w:jc w:val="both"/>
      </w:pPr>
      <w:r w:rsidRPr="00C364B3">
        <w:t xml:space="preserve">« Lorsqu’on a le bonheur d’évoquer artistiquement l’un des plus beaux palais de la foi, on a également la responsabilité d’y mettre tout son cœur », relève Jean-Marie Schaller, CEO et Directeur artistique de Louis </w:t>
      </w:r>
      <w:proofErr w:type="spellStart"/>
      <w:r w:rsidRPr="00C364B3">
        <w:t>Moinet</w:t>
      </w:r>
      <w:proofErr w:type="spellEnd"/>
      <w:r w:rsidRPr="00C364B3">
        <w:t xml:space="preserve">. </w:t>
      </w:r>
    </w:p>
    <w:p w14:paraId="0D2DB31D" w14:textId="193D80B7" w:rsidR="00C364B3" w:rsidRPr="00C364B3" w:rsidRDefault="00C364B3" w:rsidP="00C364B3">
      <w:pPr>
        <w:jc w:val="both"/>
      </w:pPr>
      <w:r w:rsidRPr="00C364B3">
        <w:t>Si le tourbillon donne la vie à cette création, c’est son cadran qui retient l’attention. Peint à la main sur une nacre très pure, la Mosquée vit de mille reflets. Une artiste en peinture miniature a mis sa touche unique pour donner vie à cette création. Sa technique particulière, longue et rigoureuse, permet de donner un très léger effet aux couches de peinture, et ce travail artistique et artisanal reste sans égal. Pour couronner le tout, une matière lumineuse a été insérée dans la Coupole et la base de la Mosquée, pour l’éclairer la nuit.</w:t>
      </w:r>
    </w:p>
    <w:p w14:paraId="3CF78AA9" w14:textId="2D3D06E0" w:rsidR="00685F27" w:rsidRPr="00C364B3" w:rsidRDefault="00C364B3" w:rsidP="00C364B3">
      <w:pPr>
        <w:jc w:val="both"/>
        <w:rPr>
          <w:rFonts w:eastAsia="Calibri"/>
          <w:i/>
          <w:sz w:val="18"/>
          <w:szCs w:val="18"/>
        </w:rPr>
      </w:pPr>
      <w:r w:rsidRPr="00C364B3">
        <w:t>Le boîtier d’or blanc a été serti de 56 diamants en baguette de la meilleure qualité. Le prix de cette pièce unique de grande valeur patrimoniale a été fixé à CHF 825,500.00.</w:t>
      </w:r>
    </w:p>
    <w:sectPr w:rsidR="00685F27" w:rsidRPr="00C364B3" w:rsidSect="00DE18FA">
      <w:headerReference w:type="default" r:id="rId7"/>
      <w:footerReference w:type="default" r:id="rId8"/>
      <w:pgSz w:w="11900" w:h="16840"/>
      <w:pgMar w:top="2694" w:right="1417" w:bottom="1417" w:left="1417" w:header="708"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91DD25" w14:textId="77777777" w:rsidR="00546667" w:rsidRPr="00193589" w:rsidRDefault="00546667">
      <w:pPr>
        <w:spacing w:after="0"/>
        <w:rPr>
          <w:lang w:val="en-GB"/>
        </w:rPr>
      </w:pPr>
      <w:r w:rsidRPr="00193589">
        <w:rPr>
          <w:lang w:val="en-GB"/>
        </w:rPr>
        <w:separator/>
      </w:r>
    </w:p>
  </w:endnote>
  <w:endnote w:type="continuationSeparator" w:id="0">
    <w:p w14:paraId="4FCDF2E1" w14:textId="77777777" w:rsidR="00546667" w:rsidRPr="00193589" w:rsidRDefault="00546667">
      <w:pPr>
        <w:spacing w:after="0"/>
        <w:rPr>
          <w:lang w:val="en-GB"/>
        </w:rPr>
      </w:pPr>
      <w:r w:rsidRPr="00193589">
        <w:rPr>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2017B4" w14:textId="77777777" w:rsidR="00366D1A" w:rsidRDefault="003B6E02" w:rsidP="008A4954">
    <w:pPr>
      <w:pStyle w:val="Footer"/>
      <w:jc w:val="center"/>
      <w:rPr>
        <w:rFonts w:ascii="Arial" w:hAnsi="Arial" w:cs="Arial"/>
        <w:sz w:val="16"/>
        <w:szCs w:val="16"/>
      </w:rPr>
    </w:pPr>
    <w:r w:rsidRPr="00497018">
      <w:rPr>
        <w:rFonts w:ascii="Arial" w:hAnsi="Arial" w:cs="Arial"/>
        <w:sz w:val="16"/>
        <w:szCs w:val="16"/>
      </w:rPr>
      <w:t xml:space="preserve">Les Ateliers Louis Moinet SA </w:t>
    </w:r>
  </w:p>
  <w:p w14:paraId="233A01F3" w14:textId="5CE5916E" w:rsidR="003B6E02" w:rsidRPr="0040308F" w:rsidRDefault="003B6E02" w:rsidP="008A4954">
    <w:pPr>
      <w:pStyle w:val="Footer"/>
      <w:jc w:val="center"/>
      <w:rPr>
        <w:rFonts w:ascii="Arial" w:hAnsi="Arial" w:cs="Arial"/>
        <w:sz w:val="16"/>
        <w:szCs w:val="16"/>
      </w:rPr>
    </w:pPr>
    <w:r w:rsidRPr="00497018">
      <w:rPr>
        <w:rFonts w:ascii="Arial" w:hAnsi="Arial" w:cs="Arial"/>
        <w:sz w:val="16"/>
        <w:szCs w:val="16"/>
      </w:rPr>
      <w:t xml:space="preserve">Rue du Temple 1 </w:t>
    </w:r>
    <w:r w:rsidR="0040308F">
      <w:rPr>
        <w:rFonts w:ascii="Arial" w:hAnsi="Arial" w:cs="Arial"/>
        <w:sz w:val="16"/>
        <w:szCs w:val="16"/>
      </w:rPr>
      <w:t>–</w:t>
    </w:r>
    <w:r w:rsidRPr="00497018">
      <w:rPr>
        <w:rFonts w:ascii="Arial" w:hAnsi="Arial" w:cs="Arial"/>
        <w:sz w:val="16"/>
        <w:szCs w:val="16"/>
      </w:rPr>
      <w:t xml:space="preserve"> CH-2072 Saint-Blaise NE </w:t>
    </w:r>
    <w:r w:rsidR="0040308F">
      <w:rPr>
        <w:rFonts w:ascii="Arial" w:hAnsi="Arial" w:cs="Arial"/>
        <w:sz w:val="16"/>
        <w:szCs w:val="16"/>
      </w:rPr>
      <w:t>–</w:t>
    </w:r>
    <w:r w:rsidRPr="00497018">
      <w:rPr>
        <w:rFonts w:ascii="Arial" w:hAnsi="Arial" w:cs="Arial"/>
        <w:sz w:val="16"/>
        <w:szCs w:val="16"/>
      </w:rPr>
      <w:t xml:space="preserve"> Tel </w:t>
    </w:r>
    <w:r w:rsidRPr="0040308F">
      <w:rPr>
        <w:rFonts w:ascii="Arial" w:hAnsi="Arial" w:cs="Arial"/>
        <w:sz w:val="16"/>
        <w:szCs w:val="16"/>
      </w:rPr>
      <w:t>+41 32 753 68 14</w:t>
    </w:r>
  </w:p>
  <w:p w14:paraId="03698B8B" w14:textId="77777777" w:rsidR="003B6E02" w:rsidRPr="0040308F" w:rsidRDefault="003B6E02" w:rsidP="008A4954">
    <w:pPr>
      <w:pStyle w:val="Footer"/>
      <w:jc w:val="center"/>
      <w:rPr>
        <w:rFonts w:ascii="Arial" w:hAnsi="Arial" w:cs="Arial"/>
        <w:sz w:val="16"/>
        <w:szCs w:val="16"/>
      </w:rPr>
    </w:pPr>
    <w:r w:rsidRPr="0040308F">
      <w:rPr>
        <w:rFonts w:ascii="Arial" w:hAnsi="Arial" w:cs="Arial"/>
        <w:sz w:val="16"/>
        <w:szCs w:val="16"/>
      </w:rPr>
      <w:t xml:space="preserve">presse@louismoinet.com </w:t>
    </w:r>
    <w:r w:rsidR="0040308F">
      <w:rPr>
        <w:rFonts w:ascii="Arial" w:hAnsi="Arial" w:cs="Arial"/>
        <w:sz w:val="16"/>
        <w:szCs w:val="16"/>
      </w:rPr>
      <w:t>–</w:t>
    </w:r>
    <w:r w:rsidRPr="0040308F">
      <w:rPr>
        <w:rFonts w:ascii="Arial" w:hAnsi="Arial" w:cs="Arial"/>
        <w:sz w:val="16"/>
        <w:szCs w:val="16"/>
      </w:rPr>
      <w:t xml:space="preserve"> www.louismoinet.com</w:t>
    </w:r>
  </w:p>
  <w:p w14:paraId="031AF2D2" w14:textId="77777777" w:rsidR="003B6E02" w:rsidRPr="0040308F" w:rsidRDefault="003B6E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8F4663" w14:textId="77777777" w:rsidR="00546667" w:rsidRPr="00193589" w:rsidRDefault="00546667">
      <w:pPr>
        <w:spacing w:after="0"/>
        <w:rPr>
          <w:lang w:val="en-GB"/>
        </w:rPr>
      </w:pPr>
      <w:r w:rsidRPr="00193589">
        <w:rPr>
          <w:lang w:val="en-GB"/>
        </w:rPr>
        <w:separator/>
      </w:r>
    </w:p>
  </w:footnote>
  <w:footnote w:type="continuationSeparator" w:id="0">
    <w:p w14:paraId="40283FE3" w14:textId="77777777" w:rsidR="00546667" w:rsidRPr="00193589" w:rsidRDefault="00546667">
      <w:pPr>
        <w:spacing w:after="0"/>
        <w:rPr>
          <w:lang w:val="en-GB"/>
        </w:rPr>
      </w:pPr>
      <w:r w:rsidRPr="00193589">
        <w:rPr>
          <w:lang w:val="en-GB"/>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E207ED" w14:textId="77777777" w:rsidR="003B6E02" w:rsidRPr="00193589" w:rsidRDefault="003B6E02" w:rsidP="002C6DFD">
    <w:pPr>
      <w:pStyle w:val="Header"/>
      <w:jc w:val="center"/>
      <w:rPr>
        <w:lang w:val="en-GB"/>
      </w:rPr>
    </w:pPr>
    <w:r w:rsidRPr="00193589">
      <w:rPr>
        <w:noProof/>
        <w:lang w:val="en-US"/>
      </w:rPr>
      <w:drawing>
        <wp:inline distT="0" distB="0" distL="0" distR="0" wp14:anchorId="58173318" wp14:editId="0D1002B4">
          <wp:extent cx="1613653" cy="865505"/>
          <wp:effectExtent l="25400" t="0" r="11947"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613653" cy="86550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C55317"/>
    <w:multiLevelType w:val="hybridMultilevel"/>
    <w:tmpl w:val="B4F0D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A55"/>
    <w:rsid w:val="000011F5"/>
    <w:rsid w:val="00006157"/>
    <w:rsid w:val="000157D9"/>
    <w:rsid w:val="00044B2D"/>
    <w:rsid w:val="000643F7"/>
    <w:rsid w:val="000718E2"/>
    <w:rsid w:val="000856E1"/>
    <w:rsid w:val="00091664"/>
    <w:rsid w:val="000A00F6"/>
    <w:rsid w:val="000A119B"/>
    <w:rsid w:val="000B21B7"/>
    <w:rsid w:val="000C3029"/>
    <w:rsid w:val="000D19A6"/>
    <w:rsid w:val="000F3919"/>
    <w:rsid w:val="0011251E"/>
    <w:rsid w:val="00113A10"/>
    <w:rsid w:val="00116408"/>
    <w:rsid w:val="001312F1"/>
    <w:rsid w:val="0013435C"/>
    <w:rsid w:val="001360CB"/>
    <w:rsid w:val="0013644B"/>
    <w:rsid w:val="00137E50"/>
    <w:rsid w:val="00143538"/>
    <w:rsid w:val="00151B33"/>
    <w:rsid w:val="00155C1B"/>
    <w:rsid w:val="00161225"/>
    <w:rsid w:val="00164F6A"/>
    <w:rsid w:val="001761E5"/>
    <w:rsid w:val="00186CAE"/>
    <w:rsid w:val="00193589"/>
    <w:rsid w:val="001A0BED"/>
    <w:rsid w:val="001A534E"/>
    <w:rsid w:val="001A665D"/>
    <w:rsid w:val="001C36D2"/>
    <w:rsid w:val="001C7133"/>
    <w:rsid w:val="001E1046"/>
    <w:rsid w:val="001E3C0B"/>
    <w:rsid w:val="001F3F68"/>
    <w:rsid w:val="00201AD9"/>
    <w:rsid w:val="0021236D"/>
    <w:rsid w:val="0021266C"/>
    <w:rsid w:val="0021339A"/>
    <w:rsid w:val="002232C1"/>
    <w:rsid w:val="00244736"/>
    <w:rsid w:val="00245A6F"/>
    <w:rsid w:val="00260E1F"/>
    <w:rsid w:val="00261239"/>
    <w:rsid w:val="0027241B"/>
    <w:rsid w:val="002728B5"/>
    <w:rsid w:val="00281845"/>
    <w:rsid w:val="0028791B"/>
    <w:rsid w:val="002A32BA"/>
    <w:rsid w:val="002A3ECF"/>
    <w:rsid w:val="002B4D85"/>
    <w:rsid w:val="002C0861"/>
    <w:rsid w:val="002C3997"/>
    <w:rsid w:val="002C5E2D"/>
    <w:rsid w:val="002C6656"/>
    <w:rsid w:val="002C6DFD"/>
    <w:rsid w:val="002D4E30"/>
    <w:rsid w:val="002E1DA1"/>
    <w:rsid w:val="002E2F4A"/>
    <w:rsid w:val="002E59F0"/>
    <w:rsid w:val="002F0E02"/>
    <w:rsid w:val="00313749"/>
    <w:rsid w:val="00314D3D"/>
    <w:rsid w:val="00321C03"/>
    <w:rsid w:val="00326534"/>
    <w:rsid w:val="00335EC9"/>
    <w:rsid w:val="00340F63"/>
    <w:rsid w:val="00344899"/>
    <w:rsid w:val="00345322"/>
    <w:rsid w:val="003469CB"/>
    <w:rsid w:val="00366D1A"/>
    <w:rsid w:val="00370B03"/>
    <w:rsid w:val="003823F3"/>
    <w:rsid w:val="0038505F"/>
    <w:rsid w:val="00397A55"/>
    <w:rsid w:val="003A1F67"/>
    <w:rsid w:val="003A2403"/>
    <w:rsid w:val="003A5209"/>
    <w:rsid w:val="003A597D"/>
    <w:rsid w:val="003A5EA5"/>
    <w:rsid w:val="003B6E02"/>
    <w:rsid w:val="003D1DF0"/>
    <w:rsid w:val="003E79EC"/>
    <w:rsid w:val="003F4C2D"/>
    <w:rsid w:val="0040308F"/>
    <w:rsid w:val="00420765"/>
    <w:rsid w:val="00432051"/>
    <w:rsid w:val="004377B8"/>
    <w:rsid w:val="00441B7F"/>
    <w:rsid w:val="004443DA"/>
    <w:rsid w:val="004539FF"/>
    <w:rsid w:val="00465BD3"/>
    <w:rsid w:val="0047352C"/>
    <w:rsid w:val="004746F4"/>
    <w:rsid w:val="00480FB8"/>
    <w:rsid w:val="00481F83"/>
    <w:rsid w:val="00492541"/>
    <w:rsid w:val="00497018"/>
    <w:rsid w:val="004A3B65"/>
    <w:rsid w:val="004B7C51"/>
    <w:rsid w:val="004C120B"/>
    <w:rsid w:val="004D0174"/>
    <w:rsid w:val="004D3EE6"/>
    <w:rsid w:val="004E31D6"/>
    <w:rsid w:val="00502623"/>
    <w:rsid w:val="0050442B"/>
    <w:rsid w:val="00507A39"/>
    <w:rsid w:val="00512816"/>
    <w:rsid w:val="005265EB"/>
    <w:rsid w:val="00536CD2"/>
    <w:rsid w:val="00540F39"/>
    <w:rsid w:val="00546667"/>
    <w:rsid w:val="00552A89"/>
    <w:rsid w:val="005553A6"/>
    <w:rsid w:val="00564647"/>
    <w:rsid w:val="00571068"/>
    <w:rsid w:val="0058302D"/>
    <w:rsid w:val="005856D7"/>
    <w:rsid w:val="005A21FF"/>
    <w:rsid w:val="005C0A78"/>
    <w:rsid w:val="005D1612"/>
    <w:rsid w:val="005D4FB1"/>
    <w:rsid w:val="005D712B"/>
    <w:rsid w:val="005E2797"/>
    <w:rsid w:val="005E2B8B"/>
    <w:rsid w:val="005E39A7"/>
    <w:rsid w:val="005F05B4"/>
    <w:rsid w:val="005F3FFC"/>
    <w:rsid w:val="005F43E8"/>
    <w:rsid w:val="005F675A"/>
    <w:rsid w:val="005F77AA"/>
    <w:rsid w:val="006040E1"/>
    <w:rsid w:val="00613492"/>
    <w:rsid w:val="00613663"/>
    <w:rsid w:val="00614DB0"/>
    <w:rsid w:val="00616A4A"/>
    <w:rsid w:val="00623109"/>
    <w:rsid w:val="006314A2"/>
    <w:rsid w:val="00637863"/>
    <w:rsid w:val="00643A3C"/>
    <w:rsid w:val="00650E0C"/>
    <w:rsid w:val="006512CD"/>
    <w:rsid w:val="006607B7"/>
    <w:rsid w:val="00666A3C"/>
    <w:rsid w:val="00681425"/>
    <w:rsid w:val="00682025"/>
    <w:rsid w:val="006828AC"/>
    <w:rsid w:val="00685F27"/>
    <w:rsid w:val="00690F54"/>
    <w:rsid w:val="00695B8D"/>
    <w:rsid w:val="0069656D"/>
    <w:rsid w:val="006B29DC"/>
    <w:rsid w:val="006C32BC"/>
    <w:rsid w:val="006D3DF2"/>
    <w:rsid w:val="006D65BF"/>
    <w:rsid w:val="006E1DF2"/>
    <w:rsid w:val="006E6CD0"/>
    <w:rsid w:val="007226C9"/>
    <w:rsid w:val="007310D8"/>
    <w:rsid w:val="00733CAF"/>
    <w:rsid w:val="007345AC"/>
    <w:rsid w:val="007450EA"/>
    <w:rsid w:val="00755470"/>
    <w:rsid w:val="007750AA"/>
    <w:rsid w:val="00793DA3"/>
    <w:rsid w:val="007A7A0F"/>
    <w:rsid w:val="007B097B"/>
    <w:rsid w:val="007C4346"/>
    <w:rsid w:val="007D53BA"/>
    <w:rsid w:val="007E636F"/>
    <w:rsid w:val="007F7094"/>
    <w:rsid w:val="00820704"/>
    <w:rsid w:val="008272C8"/>
    <w:rsid w:val="00844A08"/>
    <w:rsid w:val="00860DE8"/>
    <w:rsid w:val="00867A8F"/>
    <w:rsid w:val="00873270"/>
    <w:rsid w:val="00875A94"/>
    <w:rsid w:val="00882B9D"/>
    <w:rsid w:val="008A3D16"/>
    <w:rsid w:val="008A4954"/>
    <w:rsid w:val="008A7D8E"/>
    <w:rsid w:val="008D140C"/>
    <w:rsid w:val="008D564B"/>
    <w:rsid w:val="008E4021"/>
    <w:rsid w:val="008E4AB5"/>
    <w:rsid w:val="00904015"/>
    <w:rsid w:val="00906A01"/>
    <w:rsid w:val="009162DD"/>
    <w:rsid w:val="00920DBB"/>
    <w:rsid w:val="00922A1F"/>
    <w:rsid w:val="00923335"/>
    <w:rsid w:val="00930360"/>
    <w:rsid w:val="00975E7F"/>
    <w:rsid w:val="00982A73"/>
    <w:rsid w:val="00984CBF"/>
    <w:rsid w:val="00985DB7"/>
    <w:rsid w:val="00987EFF"/>
    <w:rsid w:val="00995126"/>
    <w:rsid w:val="009A693A"/>
    <w:rsid w:val="009B32C9"/>
    <w:rsid w:val="009B36E3"/>
    <w:rsid w:val="009C2F89"/>
    <w:rsid w:val="009C499D"/>
    <w:rsid w:val="009C734A"/>
    <w:rsid w:val="009D5366"/>
    <w:rsid w:val="009E7D78"/>
    <w:rsid w:val="009F0E96"/>
    <w:rsid w:val="00A05B0C"/>
    <w:rsid w:val="00A0721C"/>
    <w:rsid w:val="00A125C8"/>
    <w:rsid w:val="00A13A51"/>
    <w:rsid w:val="00A13BD3"/>
    <w:rsid w:val="00A15450"/>
    <w:rsid w:val="00A30438"/>
    <w:rsid w:val="00A30F6D"/>
    <w:rsid w:val="00A339AA"/>
    <w:rsid w:val="00A37768"/>
    <w:rsid w:val="00A47801"/>
    <w:rsid w:val="00A5463D"/>
    <w:rsid w:val="00A5488D"/>
    <w:rsid w:val="00A56D1B"/>
    <w:rsid w:val="00A56EF7"/>
    <w:rsid w:val="00A71553"/>
    <w:rsid w:val="00A75BA9"/>
    <w:rsid w:val="00A86FF3"/>
    <w:rsid w:val="00A879AC"/>
    <w:rsid w:val="00A9194D"/>
    <w:rsid w:val="00A9637D"/>
    <w:rsid w:val="00AA4EDB"/>
    <w:rsid w:val="00AB289A"/>
    <w:rsid w:val="00AB539B"/>
    <w:rsid w:val="00AC6F9C"/>
    <w:rsid w:val="00AD5FB7"/>
    <w:rsid w:val="00B010B2"/>
    <w:rsid w:val="00B03371"/>
    <w:rsid w:val="00B108D2"/>
    <w:rsid w:val="00B10CF5"/>
    <w:rsid w:val="00B12A10"/>
    <w:rsid w:val="00B13D5C"/>
    <w:rsid w:val="00B14F07"/>
    <w:rsid w:val="00B32B68"/>
    <w:rsid w:val="00B41A77"/>
    <w:rsid w:val="00B44C2C"/>
    <w:rsid w:val="00B569C4"/>
    <w:rsid w:val="00B656C4"/>
    <w:rsid w:val="00B65DB1"/>
    <w:rsid w:val="00B701DD"/>
    <w:rsid w:val="00B748FD"/>
    <w:rsid w:val="00B8375D"/>
    <w:rsid w:val="00B9046B"/>
    <w:rsid w:val="00B919E0"/>
    <w:rsid w:val="00B94AFF"/>
    <w:rsid w:val="00B94C72"/>
    <w:rsid w:val="00B970C1"/>
    <w:rsid w:val="00BA0565"/>
    <w:rsid w:val="00BB4A1B"/>
    <w:rsid w:val="00BB4BC5"/>
    <w:rsid w:val="00BB6732"/>
    <w:rsid w:val="00BD2293"/>
    <w:rsid w:val="00BD3173"/>
    <w:rsid w:val="00BD664C"/>
    <w:rsid w:val="00BE27FD"/>
    <w:rsid w:val="00BE2FCE"/>
    <w:rsid w:val="00BE3FBA"/>
    <w:rsid w:val="00BE724F"/>
    <w:rsid w:val="00BF0650"/>
    <w:rsid w:val="00BF2650"/>
    <w:rsid w:val="00C07DC9"/>
    <w:rsid w:val="00C22DCC"/>
    <w:rsid w:val="00C364B3"/>
    <w:rsid w:val="00C375D6"/>
    <w:rsid w:val="00C404EE"/>
    <w:rsid w:val="00C437A8"/>
    <w:rsid w:val="00C467AA"/>
    <w:rsid w:val="00C52F36"/>
    <w:rsid w:val="00C556F3"/>
    <w:rsid w:val="00C652D8"/>
    <w:rsid w:val="00C7552E"/>
    <w:rsid w:val="00C77494"/>
    <w:rsid w:val="00C806B3"/>
    <w:rsid w:val="00C820E6"/>
    <w:rsid w:val="00C866A2"/>
    <w:rsid w:val="00C87CB0"/>
    <w:rsid w:val="00C91AF7"/>
    <w:rsid w:val="00C947F2"/>
    <w:rsid w:val="00CA4C68"/>
    <w:rsid w:val="00CB119F"/>
    <w:rsid w:val="00CC25DF"/>
    <w:rsid w:val="00CE3539"/>
    <w:rsid w:val="00CE42F8"/>
    <w:rsid w:val="00CE6CCF"/>
    <w:rsid w:val="00CF3025"/>
    <w:rsid w:val="00CF66EE"/>
    <w:rsid w:val="00D00E34"/>
    <w:rsid w:val="00D01870"/>
    <w:rsid w:val="00D0728C"/>
    <w:rsid w:val="00D078DF"/>
    <w:rsid w:val="00D13772"/>
    <w:rsid w:val="00D20FC2"/>
    <w:rsid w:val="00D35ED9"/>
    <w:rsid w:val="00D55575"/>
    <w:rsid w:val="00D55B1D"/>
    <w:rsid w:val="00D613CF"/>
    <w:rsid w:val="00D71124"/>
    <w:rsid w:val="00D72F25"/>
    <w:rsid w:val="00D76075"/>
    <w:rsid w:val="00D82E0D"/>
    <w:rsid w:val="00DA125A"/>
    <w:rsid w:val="00DA1771"/>
    <w:rsid w:val="00DA31C0"/>
    <w:rsid w:val="00DC7583"/>
    <w:rsid w:val="00DD24BB"/>
    <w:rsid w:val="00DD39AD"/>
    <w:rsid w:val="00DD49FC"/>
    <w:rsid w:val="00DE18FA"/>
    <w:rsid w:val="00DE4DEA"/>
    <w:rsid w:val="00DE5973"/>
    <w:rsid w:val="00DF5B45"/>
    <w:rsid w:val="00E0064C"/>
    <w:rsid w:val="00E07CD1"/>
    <w:rsid w:val="00E12644"/>
    <w:rsid w:val="00E141D4"/>
    <w:rsid w:val="00E21075"/>
    <w:rsid w:val="00E3118F"/>
    <w:rsid w:val="00E31D36"/>
    <w:rsid w:val="00E52D3C"/>
    <w:rsid w:val="00E663C3"/>
    <w:rsid w:val="00E7576B"/>
    <w:rsid w:val="00E92923"/>
    <w:rsid w:val="00E95CF7"/>
    <w:rsid w:val="00EA340D"/>
    <w:rsid w:val="00EB1E70"/>
    <w:rsid w:val="00EB54C1"/>
    <w:rsid w:val="00ED02C6"/>
    <w:rsid w:val="00ED5515"/>
    <w:rsid w:val="00F118E3"/>
    <w:rsid w:val="00F12C31"/>
    <w:rsid w:val="00F14209"/>
    <w:rsid w:val="00F17CFF"/>
    <w:rsid w:val="00F41532"/>
    <w:rsid w:val="00F417B6"/>
    <w:rsid w:val="00F478EA"/>
    <w:rsid w:val="00F478F5"/>
    <w:rsid w:val="00F5213F"/>
    <w:rsid w:val="00F62451"/>
    <w:rsid w:val="00F638BC"/>
    <w:rsid w:val="00F652AC"/>
    <w:rsid w:val="00F6567E"/>
    <w:rsid w:val="00F71324"/>
    <w:rsid w:val="00F86E94"/>
    <w:rsid w:val="00F9421A"/>
    <w:rsid w:val="00FB4962"/>
    <w:rsid w:val="00FC1DF0"/>
    <w:rsid w:val="00FC4EC2"/>
    <w:rsid w:val="00FD2708"/>
    <w:rsid w:val="00FD3D80"/>
    <w:rsid w:val="00FD4B39"/>
    <w:rsid w:val="00FE4AD5"/>
    <w:rsid w:val="00FE5D5D"/>
    <w:rsid w:val="00FF0244"/>
    <w:rsid w:val="00FF18D4"/>
    <w:rsid w:val="00FF35A9"/>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6CDD87CF"/>
  <w15:docId w15:val="{82F90F89-763C-47E5-9FDC-531AB737C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pPr>
        <w:spacing w:after="200"/>
      </w:pPr>
    </w:pPrDefault>
  </w:docDefaults>
  <w:latentStyles w:defLockedState="0" w:defUIPriority="0" w:defSemiHidden="0" w:defUnhideWhenUsed="0" w:defQFormat="0" w:count="376">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D422E"/>
    <w:rPr>
      <w:rFonts w:ascii="Calibri" w:hAnsi="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7A55"/>
    <w:pPr>
      <w:tabs>
        <w:tab w:val="center" w:pos="4536"/>
        <w:tab w:val="right" w:pos="9072"/>
      </w:tabs>
      <w:spacing w:after="0"/>
    </w:pPr>
  </w:style>
  <w:style w:type="character" w:customStyle="1" w:styleId="HeaderChar">
    <w:name w:val="Header Char"/>
    <w:basedOn w:val="DefaultParagraphFont"/>
    <w:link w:val="Header"/>
    <w:uiPriority w:val="99"/>
    <w:rsid w:val="00397A55"/>
    <w:rPr>
      <w:rFonts w:ascii="Calibri" w:hAnsi="Calibri"/>
      <w:sz w:val="22"/>
    </w:rPr>
  </w:style>
  <w:style w:type="paragraph" w:styleId="Footer">
    <w:name w:val="footer"/>
    <w:basedOn w:val="Normal"/>
    <w:link w:val="FooterChar"/>
    <w:uiPriority w:val="99"/>
    <w:unhideWhenUsed/>
    <w:rsid w:val="00397A55"/>
    <w:pPr>
      <w:tabs>
        <w:tab w:val="center" w:pos="4536"/>
        <w:tab w:val="right" w:pos="9072"/>
      </w:tabs>
      <w:spacing w:after="0"/>
    </w:pPr>
  </w:style>
  <w:style w:type="character" w:customStyle="1" w:styleId="FooterChar">
    <w:name w:val="Footer Char"/>
    <w:basedOn w:val="DefaultParagraphFont"/>
    <w:link w:val="Footer"/>
    <w:uiPriority w:val="99"/>
    <w:rsid w:val="00397A55"/>
    <w:rPr>
      <w:rFonts w:ascii="Calibri" w:hAnsi="Calibri"/>
      <w:sz w:val="22"/>
    </w:rPr>
  </w:style>
  <w:style w:type="paragraph" w:styleId="BalloonText">
    <w:name w:val="Balloon Text"/>
    <w:basedOn w:val="Normal"/>
    <w:link w:val="BalloonTextChar"/>
    <w:rsid w:val="00685F27"/>
    <w:pPr>
      <w:spacing w:after="0"/>
    </w:pPr>
    <w:rPr>
      <w:rFonts w:ascii="Tahoma" w:hAnsi="Tahoma" w:cs="Tahoma"/>
      <w:sz w:val="16"/>
      <w:szCs w:val="16"/>
    </w:rPr>
  </w:style>
  <w:style w:type="character" w:customStyle="1" w:styleId="BalloonTextChar">
    <w:name w:val="Balloon Text Char"/>
    <w:basedOn w:val="DefaultParagraphFont"/>
    <w:link w:val="BalloonText"/>
    <w:rsid w:val="00685F27"/>
    <w:rPr>
      <w:rFonts w:ascii="Tahoma" w:hAnsi="Tahoma" w:cs="Tahoma"/>
      <w:sz w:val="16"/>
      <w:szCs w:val="16"/>
    </w:rPr>
  </w:style>
  <w:style w:type="paragraph" w:styleId="ListParagraph">
    <w:name w:val="List Paragraph"/>
    <w:basedOn w:val="Normal"/>
    <w:rsid w:val="004746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0443033">
      <w:bodyDiv w:val="1"/>
      <w:marLeft w:val="0"/>
      <w:marRight w:val="0"/>
      <w:marTop w:val="0"/>
      <w:marBottom w:val="0"/>
      <w:divBdr>
        <w:top w:val="none" w:sz="0" w:space="0" w:color="auto"/>
        <w:left w:val="none" w:sz="0" w:space="0" w:color="auto"/>
        <w:bottom w:val="none" w:sz="0" w:space="0" w:color="auto"/>
        <w:right w:val="none" w:sz="0" w:space="0" w:color="auto"/>
      </w:divBdr>
    </w:div>
    <w:div w:id="1068528965">
      <w:bodyDiv w:val="1"/>
      <w:marLeft w:val="0"/>
      <w:marRight w:val="0"/>
      <w:marTop w:val="0"/>
      <w:marBottom w:val="0"/>
      <w:divBdr>
        <w:top w:val="none" w:sz="0" w:space="0" w:color="auto"/>
        <w:left w:val="none" w:sz="0" w:space="0" w:color="auto"/>
        <w:bottom w:val="none" w:sz="0" w:space="0" w:color="auto"/>
        <w:right w:val="none" w:sz="0" w:space="0" w:color="auto"/>
      </w:divBdr>
    </w:div>
    <w:div w:id="1091968782">
      <w:bodyDiv w:val="1"/>
      <w:marLeft w:val="0"/>
      <w:marRight w:val="0"/>
      <w:marTop w:val="0"/>
      <w:marBottom w:val="0"/>
      <w:divBdr>
        <w:top w:val="none" w:sz="0" w:space="0" w:color="auto"/>
        <w:left w:val="none" w:sz="0" w:space="0" w:color="auto"/>
        <w:bottom w:val="none" w:sz="0" w:space="0" w:color="auto"/>
        <w:right w:val="none" w:sz="0" w:space="0" w:color="auto"/>
      </w:divBdr>
    </w:div>
    <w:div w:id="1280256979">
      <w:bodyDiv w:val="1"/>
      <w:marLeft w:val="0"/>
      <w:marRight w:val="0"/>
      <w:marTop w:val="0"/>
      <w:marBottom w:val="0"/>
      <w:divBdr>
        <w:top w:val="none" w:sz="0" w:space="0" w:color="auto"/>
        <w:left w:val="none" w:sz="0" w:space="0" w:color="auto"/>
        <w:bottom w:val="none" w:sz="0" w:space="0" w:color="auto"/>
        <w:right w:val="none" w:sz="0" w:space="0" w:color="auto"/>
      </w:divBdr>
    </w:div>
    <w:div w:id="1440293837">
      <w:bodyDiv w:val="1"/>
      <w:marLeft w:val="0"/>
      <w:marRight w:val="0"/>
      <w:marTop w:val="0"/>
      <w:marBottom w:val="0"/>
      <w:divBdr>
        <w:top w:val="none" w:sz="0" w:space="0" w:color="auto"/>
        <w:left w:val="none" w:sz="0" w:space="0" w:color="auto"/>
        <w:bottom w:val="none" w:sz="0" w:space="0" w:color="auto"/>
        <w:right w:val="none" w:sz="0" w:space="0" w:color="auto"/>
      </w:divBdr>
    </w:div>
    <w:div w:id="1475681921">
      <w:bodyDiv w:val="1"/>
      <w:marLeft w:val="0"/>
      <w:marRight w:val="0"/>
      <w:marTop w:val="0"/>
      <w:marBottom w:val="0"/>
      <w:divBdr>
        <w:top w:val="none" w:sz="0" w:space="0" w:color="auto"/>
        <w:left w:val="none" w:sz="0" w:space="0" w:color="auto"/>
        <w:bottom w:val="none" w:sz="0" w:space="0" w:color="auto"/>
        <w:right w:val="none" w:sz="0" w:space="0" w:color="auto"/>
      </w:divBdr>
    </w:div>
    <w:div w:id="1586574288">
      <w:bodyDiv w:val="1"/>
      <w:marLeft w:val="0"/>
      <w:marRight w:val="0"/>
      <w:marTop w:val="0"/>
      <w:marBottom w:val="0"/>
      <w:divBdr>
        <w:top w:val="none" w:sz="0" w:space="0" w:color="auto"/>
        <w:left w:val="none" w:sz="0" w:space="0" w:color="auto"/>
        <w:bottom w:val="none" w:sz="0" w:space="0" w:color="auto"/>
        <w:right w:val="none" w:sz="0" w:space="0" w:color="auto"/>
      </w:divBdr>
    </w:div>
    <w:div w:id="1626037239">
      <w:bodyDiv w:val="1"/>
      <w:marLeft w:val="0"/>
      <w:marRight w:val="0"/>
      <w:marTop w:val="0"/>
      <w:marBottom w:val="0"/>
      <w:divBdr>
        <w:top w:val="none" w:sz="0" w:space="0" w:color="auto"/>
        <w:left w:val="none" w:sz="0" w:space="0" w:color="auto"/>
        <w:bottom w:val="none" w:sz="0" w:space="0" w:color="auto"/>
        <w:right w:val="none" w:sz="0" w:space="0" w:color="auto"/>
      </w:divBdr>
    </w:div>
    <w:div w:id="1704480070">
      <w:bodyDiv w:val="1"/>
      <w:marLeft w:val="0"/>
      <w:marRight w:val="0"/>
      <w:marTop w:val="0"/>
      <w:marBottom w:val="0"/>
      <w:divBdr>
        <w:top w:val="none" w:sz="0" w:space="0" w:color="auto"/>
        <w:left w:val="none" w:sz="0" w:space="0" w:color="auto"/>
        <w:bottom w:val="none" w:sz="0" w:space="0" w:color="auto"/>
        <w:right w:val="none" w:sz="0" w:space="0" w:color="auto"/>
      </w:divBdr>
    </w:div>
    <w:div w:id="20885739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371</Words>
  <Characters>2067</Characters>
  <Application>Microsoft Office Word</Application>
  <DocSecurity>0</DocSecurity>
  <Lines>31</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Alysée Durand Robin</dc:creator>
  <cp:lastModifiedBy>Alysée Durand</cp:lastModifiedBy>
  <cp:revision>2</cp:revision>
  <cp:lastPrinted>2018-07-20T08:16:00Z</cp:lastPrinted>
  <dcterms:created xsi:type="dcterms:W3CDTF">2020-08-05T08:37:00Z</dcterms:created>
  <dcterms:modified xsi:type="dcterms:W3CDTF">2020-08-05T08:37:00Z</dcterms:modified>
</cp:coreProperties>
</file>